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1C50" w:rsidRPr="00B03B8E" w:rsidRDefault="00CC7A33" w:rsidP="00CB3820">
      <w:pPr>
        <w:pStyle w:val="Title"/>
        <w:tabs>
          <w:tab w:val="left" w:pos="5850"/>
          <w:tab w:val="right" w:pos="10224"/>
        </w:tabs>
        <w:jc w:val="left"/>
        <w:rPr>
          <w:rFonts w:ascii="Times New Roman" w:hAnsi="Times New Roman"/>
          <w:b w:val="0"/>
          <w:i/>
          <w:spacing w:val="0"/>
          <w:sz w:val="21"/>
          <w:szCs w:val="21"/>
        </w:rPr>
      </w:pPr>
      <w:r w:rsidRPr="00B03B8E">
        <w:rPr>
          <w:rFonts w:ascii="Times New Roman" w:hAnsi="Times New Roman"/>
          <w:smallCaps/>
          <w:spacing w:val="0"/>
          <w:sz w:val="23"/>
          <w:szCs w:val="23"/>
        </w:rPr>
        <w:t>Stuart Hess</w:t>
      </w:r>
      <w:r w:rsidRPr="00B03B8E">
        <w:rPr>
          <w:rFonts w:ascii="Times New Roman" w:hAnsi="Times New Roman"/>
          <w:spacing w:val="0"/>
          <w:sz w:val="21"/>
          <w:szCs w:val="21"/>
        </w:rPr>
        <w:tab/>
      </w:r>
      <w:r w:rsidR="00F77B05" w:rsidRPr="00B03B8E">
        <w:rPr>
          <w:rFonts w:ascii="Times New Roman" w:hAnsi="Times New Roman"/>
          <w:b w:val="0"/>
          <w:i/>
          <w:spacing w:val="0"/>
          <w:sz w:val="21"/>
          <w:szCs w:val="21"/>
        </w:rPr>
        <w:t>57 Meadow Rue Place</w:t>
      </w:r>
      <w:r w:rsidR="00031C50" w:rsidRPr="00B03B8E">
        <w:rPr>
          <w:rFonts w:ascii="Times New Roman" w:hAnsi="Times New Roman"/>
          <w:b w:val="0"/>
          <w:i/>
          <w:spacing w:val="0"/>
          <w:sz w:val="21"/>
          <w:szCs w:val="21"/>
        </w:rPr>
        <w:tab/>
        <w:t xml:space="preserve"> Home (518) 899-4090</w:t>
      </w:r>
    </w:p>
    <w:p w:rsidR="00F77B05" w:rsidRPr="00B03B8E" w:rsidRDefault="00031C50" w:rsidP="00CB3820">
      <w:pPr>
        <w:pStyle w:val="Title"/>
        <w:tabs>
          <w:tab w:val="left" w:pos="5850"/>
          <w:tab w:val="right" w:pos="10224"/>
        </w:tabs>
        <w:jc w:val="left"/>
        <w:rPr>
          <w:rFonts w:ascii="Times New Roman" w:hAnsi="Times New Roman"/>
          <w:b w:val="0"/>
          <w:i/>
          <w:spacing w:val="0"/>
          <w:sz w:val="21"/>
          <w:szCs w:val="21"/>
        </w:rPr>
      </w:pPr>
      <w:r w:rsidRPr="00B03B8E">
        <w:rPr>
          <w:rFonts w:ascii="Times New Roman" w:hAnsi="Times New Roman"/>
          <w:b w:val="0"/>
          <w:i/>
          <w:spacing w:val="0"/>
          <w:sz w:val="21"/>
          <w:szCs w:val="21"/>
        </w:rPr>
        <w:tab/>
      </w:r>
      <w:r w:rsidR="00F77B05" w:rsidRPr="00B03B8E">
        <w:rPr>
          <w:rFonts w:ascii="Times New Roman" w:hAnsi="Times New Roman"/>
          <w:b w:val="0"/>
          <w:i/>
          <w:spacing w:val="0"/>
          <w:sz w:val="21"/>
          <w:szCs w:val="21"/>
        </w:rPr>
        <w:t xml:space="preserve">Ballston Spa, </w:t>
      </w:r>
      <w:r w:rsidR="00CC7A33" w:rsidRPr="00B03B8E">
        <w:rPr>
          <w:rFonts w:ascii="Times New Roman" w:hAnsi="Times New Roman"/>
          <w:b w:val="0"/>
          <w:i/>
          <w:spacing w:val="0"/>
          <w:sz w:val="21"/>
          <w:szCs w:val="21"/>
        </w:rPr>
        <w:t>NY</w:t>
      </w:r>
      <w:r w:rsidR="00F77B05" w:rsidRPr="00B03B8E">
        <w:rPr>
          <w:rFonts w:ascii="Times New Roman" w:hAnsi="Times New Roman"/>
          <w:b w:val="0"/>
          <w:i/>
          <w:spacing w:val="0"/>
          <w:sz w:val="21"/>
          <w:szCs w:val="21"/>
        </w:rPr>
        <w:t xml:space="preserve"> 12020</w:t>
      </w:r>
      <w:r w:rsidRPr="00B03B8E">
        <w:rPr>
          <w:rFonts w:ascii="Times New Roman" w:hAnsi="Times New Roman"/>
          <w:b w:val="0"/>
          <w:i/>
          <w:spacing w:val="0"/>
          <w:sz w:val="21"/>
          <w:szCs w:val="21"/>
        </w:rPr>
        <w:t xml:space="preserve"> </w:t>
      </w:r>
      <w:r w:rsidRPr="00B03B8E">
        <w:rPr>
          <w:rFonts w:ascii="Times New Roman" w:hAnsi="Times New Roman"/>
          <w:b w:val="0"/>
          <w:i/>
          <w:spacing w:val="0"/>
          <w:sz w:val="21"/>
          <w:szCs w:val="21"/>
        </w:rPr>
        <w:tab/>
        <w:t>Cell (518) 409-6027</w:t>
      </w:r>
    </w:p>
    <w:p w:rsidR="00031C50" w:rsidRPr="00B03B8E" w:rsidRDefault="00031C50" w:rsidP="00031C50">
      <w:pPr>
        <w:tabs>
          <w:tab w:val="left" w:pos="5220"/>
          <w:tab w:val="right" w:pos="10224"/>
        </w:tabs>
        <w:ind w:right="54"/>
        <w:rPr>
          <w:i/>
          <w:sz w:val="21"/>
          <w:szCs w:val="21"/>
        </w:rPr>
      </w:pPr>
      <w:r w:rsidRPr="00B03B8E">
        <w:rPr>
          <w:i/>
          <w:sz w:val="21"/>
          <w:szCs w:val="21"/>
        </w:rPr>
        <w:tab/>
      </w:r>
      <w:r w:rsidR="00F77B05" w:rsidRPr="00B03B8E">
        <w:rPr>
          <w:i/>
          <w:sz w:val="21"/>
          <w:szCs w:val="21"/>
        </w:rPr>
        <w:tab/>
      </w:r>
      <w:r w:rsidR="00F1580C" w:rsidRPr="00B03B8E">
        <w:rPr>
          <w:i/>
          <w:sz w:val="21"/>
          <w:szCs w:val="21"/>
        </w:rPr>
        <w:t>Hess.Stu@gmail.com</w:t>
      </w:r>
    </w:p>
    <w:p w:rsidR="00F77B05" w:rsidRPr="00B03B8E" w:rsidRDefault="00F77B05" w:rsidP="00031C50">
      <w:pPr>
        <w:pStyle w:val="Title"/>
        <w:jc w:val="left"/>
        <w:rPr>
          <w:rFonts w:ascii="Times New Roman" w:hAnsi="Times New Roman"/>
          <w:b w:val="0"/>
          <w:bCs w:val="0"/>
          <w:spacing w:val="0"/>
          <w:sz w:val="21"/>
          <w:szCs w:val="21"/>
        </w:rPr>
      </w:pPr>
    </w:p>
    <w:p w:rsidR="00F77B05" w:rsidRPr="00B03B8E" w:rsidRDefault="00F77B05" w:rsidP="00031C50">
      <w:pPr>
        <w:pStyle w:val="Title"/>
        <w:pBdr>
          <w:top w:val="thinThickLargeGap" w:sz="18" w:space="1" w:color="auto"/>
        </w:pBdr>
        <w:jc w:val="left"/>
        <w:rPr>
          <w:rFonts w:ascii="Times New Roman" w:hAnsi="Times New Roman"/>
          <w:b w:val="0"/>
          <w:bCs w:val="0"/>
          <w:spacing w:val="0"/>
          <w:sz w:val="21"/>
          <w:szCs w:val="21"/>
        </w:rPr>
      </w:pPr>
    </w:p>
    <w:p w:rsidR="00F77B05" w:rsidRPr="00B03B8E" w:rsidRDefault="00F77B05" w:rsidP="00031C50">
      <w:pPr>
        <w:jc w:val="center"/>
        <w:rPr>
          <w:b/>
          <w:iCs/>
          <w:smallCaps/>
          <w:sz w:val="21"/>
          <w:szCs w:val="21"/>
        </w:rPr>
      </w:pPr>
      <w:r w:rsidRPr="00B03B8E">
        <w:rPr>
          <w:b/>
          <w:iCs/>
          <w:smallCaps/>
          <w:sz w:val="21"/>
          <w:szCs w:val="21"/>
        </w:rPr>
        <w:t>Information Systems Administration</w:t>
      </w:r>
    </w:p>
    <w:p w:rsidR="00CC7A33" w:rsidRPr="00B03B8E" w:rsidRDefault="00CC7A33" w:rsidP="00031C50">
      <w:pPr>
        <w:jc w:val="center"/>
        <w:rPr>
          <w:b/>
          <w:i/>
          <w:iCs/>
          <w:sz w:val="21"/>
          <w:szCs w:val="21"/>
        </w:rPr>
      </w:pPr>
    </w:p>
    <w:p w:rsidR="00F77B05" w:rsidRPr="00B03B8E" w:rsidRDefault="00F77B05" w:rsidP="00031C50">
      <w:pPr>
        <w:ind w:right="54"/>
        <w:rPr>
          <w:sz w:val="21"/>
          <w:szCs w:val="21"/>
        </w:rPr>
      </w:pPr>
      <w:r w:rsidRPr="00B03B8E">
        <w:rPr>
          <w:sz w:val="21"/>
          <w:szCs w:val="21"/>
        </w:rPr>
        <w:t xml:space="preserve">Versatile, hands-on leader experienced with a broad variety of enterprise environments, from small systems to large mainframes.  Resourceful problem solver, able to support infrastructure teams by drawing on a combination of experience, training, research, and vendor collaboration. </w:t>
      </w:r>
      <w:r w:rsidR="00B03B8E" w:rsidRPr="00B03B8E">
        <w:rPr>
          <w:sz w:val="21"/>
          <w:szCs w:val="21"/>
        </w:rPr>
        <w:t xml:space="preserve"> </w:t>
      </w:r>
      <w:r w:rsidRPr="00B03B8E">
        <w:rPr>
          <w:sz w:val="21"/>
          <w:szCs w:val="21"/>
        </w:rPr>
        <w:t xml:space="preserve">Clear communicator at all levels, able to translate complex technical concepts into easily understood terms. </w:t>
      </w:r>
    </w:p>
    <w:p w:rsidR="00F77B05" w:rsidRPr="00B03B8E" w:rsidRDefault="00F77B05" w:rsidP="00031C50">
      <w:pPr>
        <w:ind w:left="360" w:right="324"/>
        <w:jc w:val="both"/>
        <w:rPr>
          <w:sz w:val="21"/>
          <w:szCs w:val="21"/>
        </w:rPr>
      </w:pPr>
    </w:p>
    <w:p w:rsidR="00F77B05" w:rsidRPr="00B03B8E" w:rsidRDefault="00F77B05" w:rsidP="00031C50">
      <w:pPr>
        <w:ind w:left="360" w:right="331"/>
        <w:jc w:val="center"/>
        <w:rPr>
          <w:b/>
          <w:i/>
          <w:sz w:val="21"/>
          <w:szCs w:val="21"/>
        </w:rPr>
      </w:pPr>
      <w:r w:rsidRPr="00B03B8E">
        <w:rPr>
          <w:b/>
          <w:i/>
          <w:sz w:val="21"/>
          <w:szCs w:val="21"/>
        </w:rPr>
        <w:t>Areas of expertise and professional strength include:</w:t>
      </w:r>
    </w:p>
    <w:p w:rsidR="00F77B05" w:rsidRPr="00B03B8E" w:rsidRDefault="00F77B05" w:rsidP="00031C50">
      <w:pPr>
        <w:ind w:left="360" w:right="324"/>
        <w:jc w:val="both"/>
        <w:rPr>
          <w:sz w:val="21"/>
          <w:szCs w:val="21"/>
        </w:rPr>
      </w:pPr>
      <w:r w:rsidRPr="00B03B8E">
        <w:rPr>
          <w:sz w:val="21"/>
          <w:szCs w:val="21"/>
        </w:rPr>
        <w:t xml:space="preserve"> </w:t>
      </w:r>
    </w:p>
    <w:tbl>
      <w:tblPr>
        <w:tblW w:w="10350" w:type="dxa"/>
        <w:tblInd w:w="108" w:type="dxa"/>
        <w:tblLook w:val="0000"/>
      </w:tblPr>
      <w:tblGrid>
        <w:gridCol w:w="3690"/>
        <w:gridCol w:w="3960"/>
        <w:gridCol w:w="2700"/>
      </w:tblGrid>
      <w:tr w:rsidR="00F77B05" w:rsidRPr="00B03B8E" w:rsidTr="00CC7A33">
        <w:tblPrEx>
          <w:tblCellMar>
            <w:top w:w="0" w:type="dxa"/>
            <w:bottom w:w="0" w:type="dxa"/>
          </w:tblCellMar>
        </w:tblPrEx>
        <w:trPr>
          <w:trHeight w:val="260"/>
        </w:trPr>
        <w:tc>
          <w:tcPr>
            <w:tcW w:w="3690" w:type="dxa"/>
          </w:tcPr>
          <w:p w:rsidR="00F77B05" w:rsidRPr="00B03B8E" w:rsidRDefault="00F77B05" w:rsidP="00B03B8E">
            <w:pPr>
              <w:numPr>
                <w:ilvl w:val="0"/>
                <w:numId w:val="9"/>
              </w:numPr>
              <w:tabs>
                <w:tab w:val="clear" w:pos="360"/>
                <w:tab w:val="num" w:pos="252"/>
              </w:tabs>
              <w:ind w:left="252" w:hanging="180"/>
              <w:rPr>
                <w:sz w:val="21"/>
                <w:szCs w:val="21"/>
              </w:rPr>
            </w:pPr>
            <w:r w:rsidRPr="00B03B8E">
              <w:rPr>
                <w:sz w:val="21"/>
                <w:szCs w:val="21"/>
              </w:rPr>
              <w:t>Operating Systems</w:t>
            </w:r>
          </w:p>
        </w:tc>
        <w:tc>
          <w:tcPr>
            <w:tcW w:w="3960" w:type="dxa"/>
          </w:tcPr>
          <w:p w:rsidR="00F77B05" w:rsidRPr="00B03B8E" w:rsidRDefault="00F77B05" w:rsidP="00031C50">
            <w:pPr>
              <w:numPr>
                <w:ilvl w:val="0"/>
                <w:numId w:val="9"/>
              </w:numPr>
              <w:tabs>
                <w:tab w:val="clear" w:pos="360"/>
                <w:tab w:val="num" w:pos="252"/>
              </w:tabs>
              <w:ind w:left="252" w:hanging="180"/>
              <w:rPr>
                <w:sz w:val="21"/>
                <w:szCs w:val="21"/>
              </w:rPr>
            </w:pPr>
            <w:r w:rsidRPr="00B03B8E">
              <w:rPr>
                <w:sz w:val="21"/>
                <w:szCs w:val="21"/>
              </w:rPr>
              <w:t>Hardware and Software</w:t>
            </w:r>
          </w:p>
        </w:tc>
        <w:tc>
          <w:tcPr>
            <w:tcW w:w="2700" w:type="dxa"/>
          </w:tcPr>
          <w:p w:rsidR="00F77B05" w:rsidRPr="00B03B8E" w:rsidRDefault="00F77B05" w:rsidP="00031C50">
            <w:pPr>
              <w:numPr>
                <w:ilvl w:val="0"/>
                <w:numId w:val="9"/>
              </w:numPr>
              <w:tabs>
                <w:tab w:val="clear" w:pos="360"/>
                <w:tab w:val="num" w:pos="252"/>
              </w:tabs>
              <w:ind w:left="252" w:hanging="180"/>
              <w:rPr>
                <w:sz w:val="21"/>
                <w:szCs w:val="21"/>
              </w:rPr>
            </w:pPr>
            <w:r w:rsidRPr="00B03B8E">
              <w:rPr>
                <w:sz w:val="21"/>
                <w:szCs w:val="21"/>
              </w:rPr>
              <w:t>Networks</w:t>
            </w:r>
          </w:p>
        </w:tc>
      </w:tr>
      <w:tr w:rsidR="00F77B05" w:rsidRPr="00B03B8E" w:rsidTr="00CC7A33">
        <w:tblPrEx>
          <w:tblCellMar>
            <w:top w:w="0" w:type="dxa"/>
            <w:bottom w:w="0" w:type="dxa"/>
          </w:tblCellMar>
        </w:tblPrEx>
        <w:trPr>
          <w:trHeight w:val="260"/>
        </w:trPr>
        <w:tc>
          <w:tcPr>
            <w:tcW w:w="3690" w:type="dxa"/>
          </w:tcPr>
          <w:p w:rsidR="00F77B05" w:rsidRPr="00B03B8E" w:rsidRDefault="00F77B05" w:rsidP="00B03B8E">
            <w:pPr>
              <w:numPr>
                <w:ilvl w:val="0"/>
                <w:numId w:val="9"/>
              </w:numPr>
              <w:tabs>
                <w:tab w:val="clear" w:pos="360"/>
                <w:tab w:val="num" w:pos="252"/>
              </w:tabs>
              <w:ind w:left="252" w:hanging="180"/>
              <w:rPr>
                <w:sz w:val="21"/>
                <w:szCs w:val="21"/>
              </w:rPr>
            </w:pPr>
            <w:r w:rsidRPr="00B03B8E">
              <w:rPr>
                <w:sz w:val="21"/>
                <w:szCs w:val="21"/>
              </w:rPr>
              <w:t>Applications</w:t>
            </w:r>
          </w:p>
        </w:tc>
        <w:tc>
          <w:tcPr>
            <w:tcW w:w="3960" w:type="dxa"/>
          </w:tcPr>
          <w:p w:rsidR="00F77B05" w:rsidRPr="00B03B8E" w:rsidRDefault="00F77B05" w:rsidP="00031C50">
            <w:pPr>
              <w:numPr>
                <w:ilvl w:val="0"/>
                <w:numId w:val="9"/>
              </w:numPr>
              <w:tabs>
                <w:tab w:val="clear" w:pos="360"/>
                <w:tab w:val="num" w:pos="252"/>
              </w:tabs>
              <w:ind w:left="252" w:hanging="180"/>
              <w:rPr>
                <w:sz w:val="21"/>
                <w:szCs w:val="21"/>
              </w:rPr>
            </w:pPr>
            <w:r w:rsidRPr="00B03B8E">
              <w:rPr>
                <w:sz w:val="21"/>
                <w:szCs w:val="21"/>
              </w:rPr>
              <w:t>Regulatory Compliance</w:t>
            </w:r>
          </w:p>
        </w:tc>
        <w:tc>
          <w:tcPr>
            <w:tcW w:w="2700" w:type="dxa"/>
          </w:tcPr>
          <w:p w:rsidR="00F77B05" w:rsidRPr="00B03B8E" w:rsidRDefault="00F77B05" w:rsidP="00031C50">
            <w:pPr>
              <w:numPr>
                <w:ilvl w:val="0"/>
                <w:numId w:val="9"/>
              </w:numPr>
              <w:tabs>
                <w:tab w:val="clear" w:pos="360"/>
                <w:tab w:val="num" w:pos="252"/>
              </w:tabs>
              <w:ind w:left="252" w:hanging="180"/>
              <w:rPr>
                <w:sz w:val="21"/>
                <w:szCs w:val="21"/>
              </w:rPr>
            </w:pPr>
            <w:r w:rsidRPr="00B03B8E">
              <w:rPr>
                <w:sz w:val="21"/>
                <w:szCs w:val="21"/>
              </w:rPr>
              <w:t>Change Management</w:t>
            </w:r>
          </w:p>
        </w:tc>
      </w:tr>
      <w:tr w:rsidR="00F77B05" w:rsidRPr="00B03B8E" w:rsidTr="00CC7A33">
        <w:tblPrEx>
          <w:tblCellMar>
            <w:top w:w="0" w:type="dxa"/>
            <w:bottom w:w="0" w:type="dxa"/>
          </w:tblCellMar>
        </w:tblPrEx>
        <w:trPr>
          <w:trHeight w:val="260"/>
        </w:trPr>
        <w:tc>
          <w:tcPr>
            <w:tcW w:w="3690" w:type="dxa"/>
          </w:tcPr>
          <w:p w:rsidR="00F77B05" w:rsidRPr="00B03B8E" w:rsidRDefault="00F77B05" w:rsidP="00B03B8E">
            <w:pPr>
              <w:numPr>
                <w:ilvl w:val="0"/>
                <w:numId w:val="9"/>
              </w:numPr>
              <w:tabs>
                <w:tab w:val="clear" w:pos="360"/>
                <w:tab w:val="num" w:pos="252"/>
              </w:tabs>
              <w:ind w:left="252" w:hanging="180"/>
              <w:rPr>
                <w:sz w:val="21"/>
                <w:szCs w:val="21"/>
              </w:rPr>
            </w:pPr>
            <w:r w:rsidRPr="00B03B8E">
              <w:rPr>
                <w:sz w:val="21"/>
                <w:szCs w:val="21"/>
              </w:rPr>
              <w:t>Validation</w:t>
            </w:r>
          </w:p>
        </w:tc>
        <w:tc>
          <w:tcPr>
            <w:tcW w:w="3960" w:type="dxa"/>
          </w:tcPr>
          <w:p w:rsidR="00F77B05" w:rsidRPr="00B03B8E" w:rsidRDefault="00F77B05" w:rsidP="00031C50">
            <w:pPr>
              <w:numPr>
                <w:ilvl w:val="0"/>
                <w:numId w:val="9"/>
              </w:numPr>
              <w:tabs>
                <w:tab w:val="clear" w:pos="360"/>
                <w:tab w:val="num" w:pos="252"/>
              </w:tabs>
              <w:ind w:left="252" w:hanging="180"/>
              <w:rPr>
                <w:sz w:val="21"/>
                <w:szCs w:val="21"/>
              </w:rPr>
            </w:pPr>
            <w:r w:rsidRPr="00B03B8E">
              <w:rPr>
                <w:sz w:val="21"/>
                <w:szCs w:val="21"/>
              </w:rPr>
              <w:t>Telecommunications</w:t>
            </w:r>
          </w:p>
        </w:tc>
        <w:tc>
          <w:tcPr>
            <w:tcW w:w="2700" w:type="dxa"/>
          </w:tcPr>
          <w:p w:rsidR="00F77B05" w:rsidRPr="00B03B8E" w:rsidRDefault="00F77B05" w:rsidP="00031C50">
            <w:pPr>
              <w:numPr>
                <w:ilvl w:val="0"/>
                <w:numId w:val="9"/>
              </w:numPr>
              <w:tabs>
                <w:tab w:val="clear" w:pos="360"/>
                <w:tab w:val="num" w:pos="252"/>
              </w:tabs>
              <w:ind w:left="252" w:hanging="180"/>
              <w:rPr>
                <w:sz w:val="21"/>
                <w:szCs w:val="21"/>
              </w:rPr>
            </w:pPr>
            <w:r w:rsidRPr="00B03B8E">
              <w:rPr>
                <w:sz w:val="21"/>
                <w:szCs w:val="21"/>
              </w:rPr>
              <w:t>Customer Service</w:t>
            </w:r>
          </w:p>
        </w:tc>
      </w:tr>
    </w:tbl>
    <w:p w:rsidR="00B03B8E" w:rsidRPr="00B03B8E" w:rsidRDefault="00B03B8E" w:rsidP="00B03B8E">
      <w:pPr>
        <w:tabs>
          <w:tab w:val="left" w:pos="360"/>
          <w:tab w:val="left" w:pos="720"/>
          <w:tab w:val="left" w:pos="3600"/>
          <w:tab w:val="left" w:pos="3960"/>
          <w:tab w:val="left" w:pos="6480"/>
          <w:tab w:val="left" w:pos="6840"/>
        </w:tabs>
        <w:rPr>
          <w:smallCaps/>
          <w:sz w:val="21"/>
          <w:szCs w:val="21"/>
        </w:rPr>
      </w:pPr>
    </w:p>
    <w:p w:rsidR="00F77B05" w:rsidRPr="00B03B8E" w:rsidRDefault="00CC7A33" w:rsidP="00031C50">
      <w:pPr>
        <w:pStyle w:val="Heading2"/>
        <w:tabs>
          <w:tab w:val="clear" w:pos="360"/>
          <w:tab w:val="clear" w:pos="720"/>
          <w:tab w:val="clear" w:pos="3600"/>
          <w:tab w:val="clear" w:pos="3960"/>
          <w:tab w:val="clear" w:pos="6480"/>
          <w:tab w:val="clear" w:pos="6840"/>
        </w:tabs>
        <w:rPr>
          <w:rFonts w:ascii="Times New Roman" w:hAnsi="Times New Roman"/>
          <w:smallCaps/>
          <w:spacing w:val="0"/>
          <w:sz w:val="21"/>
          <w:szCs w:val="21"/>
        </w:rPr>
      </w:pPr>
      <w:r w:rsidRPr="00B03B8E">
        <w:rPr>
          <w:rFonts w:ascii="Times New Roman" w:hAnsi="Times New Roman"/>
          <w:smallCaps/>
          <w:spacing w:val="0"/>
          <w:sz w:val="21"/>
          <w:szCs w:val="21"/>
        </w:rPr>
        <w:t>Selected Accomplishments</w:t>
      </w:r>
    </w:p>
    <w:p w:rsidR="00CC7A33" w:rsidRPr="00B03B8E" w:rsidRDefault="00CC7A33" w:rsidP="00031C50">
      <w:pPr>
        <w:rPr>
          <w:sz w:val="10"/>
          <w:szCs w:val="10"/>
        </w:rPr>
      </w:pPr>
    </w:p>
    <w:p w:rsidR="00F77B05" w:rsidRPr="00B03B8E" w:rsidRDefault="00F77B05" w:rsidP="00031C50">
      <w:pPr>
        <w:numPr>
          <w:ilvl w:val="0"/>
          <w:numId w:val="14"/>
        </w:numPr>
        <w:tabs>
          <w:tab w:val="clear" w:pos="432"/>
          <w:tab w:val="num" w:pos="360"/>
        </w:tabs>
        <w:ind w:left="360" w:hanging="180"/>
        <w:rPr>
          <w:sz w:val="21"/>
          <w:szCs w:val="21"/>
        </w:rPr>
      </w:pPr>
      <w:r w:rsidRPr="00B03B8E">
        <w:rPr>
          <w:sz w:val="21"/>
          <w:szCs w:val="21"/>
        </w:rPr>
        <w:t xml:space="preserve">Recognized with Navilyst’s Star award for increasing efficiency and speed while decreasing downtime by implementing entirely new Windows infrastructure, installing more reliable equipment and implementing redundancy through new routing protocols. </w:t>
      </w:r>
    </w:p>
    <w:p w:rsidR="00F77B05" w:rsidRPr="00B03B8E" w:rsidRDefault="00F77B05" w:rsidP="00031C50">
      <w:pPr>
        <w:numPr>
          <w:ilvl w:val="0"/>
          <w:numId w:val="14"/>
        </w:numPr>
        <w:tabs>
          <w:tab w:val="clear" w:pos="432"/>
          <w:tab w:val="num" w:pos="360"/>
        </w:tabs>
        <w:ind w:left="360" w:hanging="180"/>
        <w:rPr>
          <w:sz w:val="21"/>
          <w:szCs w:val="21"/>
        </w:rPr>
      </w:pPr>
      <w:r w:rsidRPr="00B03B8E">
        <w:rPr>
          <w:sz w:val="21"/>
          <w:szCs w:val="21"/>
        </w:rPr>
        <w:t xml:space="preserve">Minimized risk and increased security by implementing new technologies such as Websense to limit </w:t>
      </w:r>
      <w:r w:rsidR="00816493" w:rsidRPr="00B03B8E">
        <w:rPr>
          <w:sz w:val="21"/>
          <w:szCs w:val="21"/>
        </w:rPr>
        <w:t>employees’</w:t>
      </w:r>
      <w:r w:rsidRPr="00B03B8E">
        <w:rPr>
          <w:sz w:val="21"/>
          <w:szCs w:val="21"/>
        </w:rPr>
        <w:t xml:space="preserve"> use of the Internet and prevent guests from connecting directly to network. </w:t>
      </w:r>
    </w:p>
    <w:p w:rsidR="00F77B05" w:rsidRPr="00B03B8E" w:rsidRDefault="00F77B05" w:rsidP="00031C50">
      <w:pPr>
        <w:numPr>
          <w:ilvl w:val="0"/>
          <w:numId w:val="14"/>
        </w:numPr>
        <w:tabs>
          <w:tab w:val="clear" w:pos="432"/>
          <w:tab w:val="num" w:pos="360"/>
        </w:tabs>
        <w:ind w:left="360" w:hanging="180"/>
        <w:rPr>
          <w:sz w:val="21"/>
          <w:szCs w:val="21"/>
        </w:rPr>
      </w:pPr>
      <w:r w:rsidRPr="00B03B8E">
        <w:rPr>
          <w:sz w:val="21"/>
          <w:szCs w:val="21"/>
        </w:rPr>
        <w:t xml:space="preserve">Worked in an FDA regulated industry, following change management procedures, validating systems, and adhering strictly to SOP's. </w:t>
      </w:r>
    </w:p>
    <w:p w:rsidR="00F77B05" w:rsidRPr="00B03B8E" w:rsidRDefault="00F77B05" w:rsidP="00031C50">
      <w:pPr>
        <w:pStyle w:val="Heading5"/>
        <w:pBdr>
          <w:bottom w:val="double" w:sz="4" w:space="1" w:color="auto"/>
        </w:pBdr>
        <w:rPr>
          <w:rFonts w:ascii="Times New Roman" w:hAnsi="Times New Roman"/>
          <w:sz w:val="21"/>
          <w:szCs w:val="21"/>
          <w:u w:val="single"/>
        </w:rPr>
      </w:pPr>
    </w:p>
    <w:p w:rsidR="00CC7A33" w:rsidRPr="00B03B8E" w:rsidRDefault="00CC7A33" w:rsidP="00031C50">
      <w:pPr>
        <w:pStyle w:val="Heading5"/>
        <w:rPr>
          <w:rFonts w:ascii="Times New Roman" w:hAnsi="Times New Roman"/>
          <w:sz w:val="10"/>
          <w:szCs w:val="10"/>
          <w:u w:val="single"/>
        </w:rPr>
      </w:pPr>
    </w:p>
    <w:p w:rsidR="00CC7A33" w:rsidRPr="00B03B8E" w:rsidRDefault="00CC7A33" w:rsidP="00031C50">
      <w:pPr>
        <w:pStyle w:val="Heading5"/>
        <w:rPr>
          <w:rFonts w:ascii="Times New Roman" w:hAnsi="Times New Roman"/>
          <w:sz w:val="21"/>
          <w:szCs w:val="21"/>
          <w:u w:val="single"/>
        </w:rPr>
      </w:pPr>
    </w:p>
    <w:p w:rsidR="00F77B05" w:rsidRPr="00B03B8E" w:rsidRDefault="00CC7A33" w:rsidP="00031C50">
      <w:pPr>
        <w:pStyle w:val="Heading5"/>
        <w:rPr>
          <w:rFonts w:ascii="Times New Roman" w:hAnsi="Times New Roman"/>
          <w:smallCaps/>
          <w:sz w:val="21"/>
          <w:szCs w:val="21"/>
        </w:rPr>
      </w:pPr>
      <w:r w:rsidRPr="00B03B8E">
        <w:rPr>
          <w:rFonts w:ascii="Times New Roman" w:hAnsi="Times New Roman"/>
          <w:smallCaps/>
          <w:sz w:val="21"/>
          <w:szCs w:val="21"/>
        </w:rPr>
        <w:t>Professional Experience</w:t>
      </w:r>
    </w:p>
    <w:p w:rsidR="00F77B05" w:rsidRPr="00B03B8E" w:rsidRDefault="00F77B05" w:rsidP="00031C50">
      <w:pPr>
        <w:rPr>
          <w:sz w:val="21"/>
          <w:szCs w:val="21"/>
        </w:rPr>
      </w:pPr>
    </w:p>
    <w:p w:rsidR="00F77B05" w:rsidRPr="00B03B8E" w:rsidRDefault="00CC7A33" w:rsidP="00031C50">
      <w:pPr>
        <w:tabs>
          <w:tab w:val="right" w:pos="10260"/>
        </w:tabs>
        <w:rPr>
          <w:sz w:val="21"/>
          <w:szCs w:val="21"/>
        </w:rPr>
      </w:pPr>
      <w:r w:rsidRPr="00B03B8E">
        <w:rPr>
          <w:b/>
          <w:i/>
          <w:sz w:val="21"/>
          <w:szCs w:val="21"/>
        </w:rPr>
        <w:t>Navilyst Medical</w:t>
      </w:r>
      <w:r w:rsidR="00F77B05" w:rsidRPr="00B03B8E">
        <w:rPr>
          <w:i/>
          <w:sz w:val="21"/>
          <w:szCs w:val="21"/>
        </w:rPr>
        <w:t>, Glens Falls, NY</w:t>
      </w:r>
      <w:r w:rsidR="00F77B05" w:rsidRPr="00B03B8E">
        <w:rPr>
          <w:sz w:val="21"/>
          <w:szCs w:val="21"/>
        </w:rPr>
        <w:tab/>
        <w:t xml:space="preserve">1996 </w:t>
      </w:r>
      <w:r w:rsidRPr="00B03B8E">
        <w:rPr>
          <w:sz w:val="21"/>
          <w:szCs w:val="21"/>
        </w:rPr>
        <w:t>–</w:t>
      </w:r>
      <w:r w:rsidR="00C47741" w:rsidRPr="00B03B8E">
        <w:rPr>
          <w:sz w:val="21"/>
          <w:szCs w:val="21"/>
        </w:rPr>
        <w:t xml:space="preserve"> 2011</w:t>
      </w:r>
    </w:p>
    <w:p w:rsidR="00F77B05" w:rsidRPr="00B03B8E" w:rsidRDefault="00CC7A33" w:rsidP="00031C50">
      <w:pPr>
        <w:pStyle w:val="Heading7"/>
        <w:rPr>
          <w:sz w:val="21"/>
          <w:szCs w:val="21"/>
        </w:rPr>
      </w:pPr>
      <w:r w:rsidRPr="00B03B8E">
        <w:rPr>
          <w:sz w:val="21"/>
          <w:szCs w:val="21"/>
        </w:rPr>
        <w:t>Medical product manufacturer.</w:t>
      </w:r>
      <w:r w:rsidR="00031C50" w:rsidRPr="00B03B8E">
        <w:rPr>
          <w:sz w:val="21"/>
          <w:szCs w:val="21"/>
        </w:rPr>
        <w:t xml:space="preserve">  </w:t>
      </w:r>
      <w:r w:rsidR="00F77B05" w:rsidRPr="00B03B8E">
        <w:rPr>
          <w:sz w:val="21"/>
          <w:szCs w:val="21"/>
        </w:rPr>
        <w:t>Formerly NAMIC, division of Boston Scientific;</w:t>
      </w:r>
      <w:r w:rsidR="00031C50" w:rsidRPr="00B03B8E">
        <w:rPr>
          <w:sz w:val="21"/>
          <w:szCs w:val="21"/>
        </w:rPr>
        <w:t xml:space="preserve"> </w:t>
      </w:r>
      <w:r w:rsidR="00F77B05" w:rsidRPr="00B03B8E">
        <w:rPr>
          <w:sz w:val="21"/>
          <w:szCs w:val="21"/>
        </w:rPr>
        <w:t>former subsidiary of Pfizer, Inc.</w:t>
      </w:r>
    </w:p>
    <w:p w:rsidR="00F77B05" w:rsidRPr="00B03B8E" w:rsidRDefault="00F77B05" w:rsidP="00031C50">
      <w:pPr>
        <w:pStyle w:val="Heading6"/>
        <w:rPr>
          <w:sz w:val="21"/>
          <w:szCs w:val="21"/>
        </w:rPr>
      </w:pPr>
      <w:r w:rsidRPr="00B03B8E">
        <w:rPr>
          <w:sz w:val="21"/>
          <w:szCs w:val="21"/>
        </w:rPr>
        <w:t>IT Manager</w:t>
      </w:r>
      <w:r w:rsidR="00CC7A33" w:rsidRPr="00B03B8E">
        <w:rPr>
          <w:sz w:val="21"/>
          <w:szCs w:val="21"/>
        </w:rPr>
        <w:t xml:space="preserve"> </w:t>
      </w:r>
      <w:r w:rsidRPr="00B03B8E">
        <w:rPr>
          <w:sz w:val="21"/>
          <w:szCs w:val="21"/>
        </w:rPr>
        <w:t>/</w:t>
      </w:r>
      <w:r w:rsidR="00CC7A33" w:rsidRPr="00B03B8E">
        <w:rPr>
          <w:sz w:val="21"/>
          <w:szCs w:val="21"/>
        </w:rPr>
        <w:t xml:space="preserve"> </w:t>
      </w:r>
      <w:r w:rsidRPr="00B03B8E">
        <w:rPr>
          <w:sz w:val="21"/>
          <w:szCs w:val="21"/>
        </w:rPr>
        <w:t>Network Engineer</w:t>
      </w:r>
    </w:p>
    <w:p w:rsidR="00F77B05" w:rsidRPr="00B03B8E" w:rsidRDefault="00F77B05" w:rsidP="00031C50">
      <w:pPr>
        <w:tabs>
          <w:tab w:val="left" w:pos="360"/>
        </w:tabs>
        <w:rPr>
          <w:sz w:val="21"/>
          <w:szCs w:val="21"/>
        </w:rPr>
      </w:pPr>
      <w:r w:rsidRPr="00B03B8E">
        <w:rPr>
          <w:color w:val="000000"/>
          <w:sz w:val="21"/>
          <w:szCs w:val="21"/>
        </w:rPr>
        <w:t xml:space="preserve">Provided Server, desktop, laptop, LAN, WAN, applications strategies, solutions and support.  </w:t>
      </w:r>
      <w:r w:rsidRPr="00B03B8E">
        <w:rPr>
          <w:sz w:val="21"/>
          <w:szCs w:val="21"/>
        </w:rPr>
        <w:t xml:space="preserve">Managed and maintained all servers, PC's, workstations, network devices, and phone and voicemail systems. </w:t>
      </w:r>
      <w:r w:rsidR="00816493" w:rsidRPr="00B03B8E">
        <w:rPr>
          <w:sz w:val="21"/>
          <w:szCs w:val="21"/>
        </w:rPr>
        <w:t xml:space="preserve"> </w:t>
      </w:r>
      <w:r w:rsidRPr="00B03B8E">
        <w:rPr>
          <w:sz w:val="21"/>
          <w:szCs w:val="21"/>
        </w:rPr>
        <w:t>Maintain all computer systems, network, telecom.</w:t>
      </w:r>
      <w:r w:rsidR="00CC7A33" w:rsidRPr="00B03B8E">
        <w:rPr>
          <w:sz w:val="21"/>
          <w:szCs w:val="21"/>
        </w:rPr>
        <w:t xml:space="preserve"> </w:t>
      </w:r>
      <w:r w:rsidRPr="00B03B8E">
        <w:rPr>
          <w:sz w:val="21"/>
          <w:szCs w:val="21"/>
        </w:rPr>
        <w:t xml:space="preserve"> Includes hardware support, operating systems support, and application support. </w:t>
      </w:r>
    </w:p>
    <w:p w:rsidR="00F77B05" w:rsidRPr="00B03B8E" w:rsidRDefault="00F77B05" w:rsidP="00031C50">
      <w:pPr>
        <w:numPr>
          <w:ilvl w:val="0"/>
          <w:numId w:val="13"/>
        </w:numPr>
        <w:ind w:hanging="180"/>
        <w:rPr>
          <w:sz w:val="21"/>
          <w:szCs w:val="21"/>
        </w:rPr>
      </w:pPr>
      <w:r w:rsidRPr="00B03B8E">
        <w:rPr>
          <w:sz w:val="21"/>
          <w:szCs w:val="21"/>
        </w:rPr>
        <w:t>Led numerous large projects, including complete infrastructure build following Navilyst Medical divestiture from Boston Scientific.</w:t>
      </w:r>
      <w:r w:rsidR="003A73C0" w:rsidRPr="00B03B8E">
        <w:rPr>
          <w:sz w:val="21"/>
          <w:szCs w:val="21"/>
        </w:rPr>
        <w:t xml:space="preserve">  All infrastructure was migrated from Boston Scientific to </w:t>
      </w:r>
      <w:proofErr w:type="spellStart"/>
      <w:r w:rsidR="003A73C0" w:rsidRPr="00B03B8E">
        <w:rPr>
          <w:sz w:val="21"/>
          <w:szCs w:val="21"/>
        </w:rPr>
        <w:t>Navilyst</w:t>
      </w:r>
      <w:proofErr w:type="spellEnd"/>
      <w:r w:rsidR="003A73C0" w:rsidRPr="00B03B8E">
        <w:rPr>
          <w:sz w:val="21"/>
          <w:szCs w:val="21"/>
        </w:rPr>
        <w:t xml:space="preserve"> on time and under budget.</w:t>
      </w:r>
    </w:p>
    <w:p w:rsidR="00F77B05" w:rsidRPr="00B03B8E" w:rsidRDefault="00F77B05" w:rsidP="00031C50">
      <w:pPr>
        <w:numPr>
          <w:ilvl w:val="0"/>
          <w:numId w:val="13"/>
        </w:numPr>
        <w:ind w:hanging="180"/>
        <w:rPr>
          <w:sz w:val="21"/>
          <w:szCs w:val="21"/>
        </w:rPr>
      </w:pPr>
      <w:r w:rsidRPr="00B03B8E">
        <w:rPr>
          <w:sz w:val="21"/>
          <w:szCs w:val="21"/>
        </w:rPr>
        <w:t>Sourced all hardware and software, independently and with vendors.</w:t>
      </w:r>
    </w:p>
    <w:p w:rsidR="00F77B05" w:rsidRPr="00B03B8E" w:rsidRDefault="00F77B05" w:rsidP="00031C50">
      <w:pPr>
        <w:numPr>
          <w:ilvl w:val="0"/>
          <w:numId w:val="13"/>
        </w:numPr>
        <w:ind w:hanging="180"/>
        <w:rPr>
          <w:sz w:val="21"/>
          <w:szCs w:val="21"/>
        </w:rPr>
      </w:pPr>
      <w:r w:rsidRPr="00B03B8E">
        <w:rPr>
          <w:sz w:val="21"/>
          <w:szCs w:val="21"/>
        </w:rPr>
        <w:t>Seamlessly migrated users, workstations, servers and applications from Boston Scientific to new AD environment with no downtime, delivering project on time and on budget.</w:t>
      </w:r>
    </w:p>
    <w:p w:rsidR="00F77B05" w:rsidRPr="00B03B8E" w:rsidRDefault="00F77B05" w:rsidP="00031C50">
      <w:pPr>
        <w:numPr>
          <w:ilvl w:val="0"/>
          <w:numId w:val="13"/>
        </w:numPr>
        <w:ind w:hanging="180"/>
        <w:rPr>
          <w:sz w:val="21"/>
          <w:szCs w:val="21"/>
        </w:rPr>
      </w:pPr>
      <w:r w:rsidRPr="00B03B8E">
        <w:rPr>
          <w:sz w:val="21"/>
          <w:szCs w:val="21"/>
        </w:rPr>
        <w:t xml:space="preserve">Ensured security by implementing new technologies such Websense and guest network. </w:t>
      </w:r>
      <w:r w:rsidR="00B03B8E" w:rsidRPr="00B03B8E">
        <w:rPr>
          <w:sz w:val="21"/>
          <w:szCs w:val="21"/>
        </w:rPr>
        <w:t xml:space="preserve"> </w:t>
      </w:r>
      <w:r w:rsidR="003A73C0" w:rsidRPr="00B03B8E">
        <w:rPr>
          <w:sz w:val="21"/>
          <w:szCs w:val="21"/>
        </w:rPr>
        <w:t xml:space="preserve">This resulted in a secure </w:t>
      </w:r>
      <w:r w:rsidR="00852805" w:rsidRPr="00B03B8E">
        <w:rPr>
          <w:sz w:val="21"/>
          <w:szCs w:val="21"/>
        </w:rPr>
        <w:t xml:space="preserve">network </w:t>
      </w:r>
      <w:r w:rsidR="003A73C0" w:rsidRPr="00B03B8E">
        <w:rPr>
          <w:sz w:val="21"/>
          <w:szCs w:val="21"/>
        </w:rPr>
        <w:t>environment for both internal employees and visiting vendors and other guest users.</w:t>
      </w:r>
    </w:p>
    <w:p w:rsidR="00F77B05" w:rsidRPr="00B03B8E" w:rsidRDefault="00F77B05" w:rsidP="00031C50">
      <w:pPr>
        <w:numPr>
          <w:ilvl w:val="0"/>
          <w:numId w:val="13"/>
        </w:numPr>
        <w:ind w:hanging="180"/>
        <w:rPr>
          <w:sz w:val="21"/>
          <w:szCs w:val="21"/>
        </w:rPr>
      </w:pPr>
      <w:r w:rsidRPr="00B03B8E">
        <w:rPr>
          <w:sz w:val="21"/>
          <w:szCs w:val="21"/>
        </w:rPr>
        <w:t>Managed Infrastructure group of up to three technicians, ensuring timely res</w:t>
      </w:r>
      <w:r w:rsidR="00EB57C6" w:rsidRPr="00B03B8E">
        <w:rPr>
          <w:sz w:val="21"/>
          <w:szCs w:val="21"/>
        </w:rPr>
        <w:t>olution of all helpdesk tickets, minimizing</w:t>
      </w:r>
      <w:r w:rsidR="003A73C0" w:rsidRPr="00B03B8E">
        <w:rPr>
          <w:sz w:val="21"/>
          <w:szCs w:val="21"/>
        </w:rPr>
        <w:t xml:space="preserve"> loss of production from IT incidents.</w:t>
      </w:r>
    </w:p>
    <w:p w:rsidR="00F77B05" w:rsidRPr="00B03B8E" w:rsidRDefault="00F77B05" w:rsidP="00031C50">
      <w:pPr>
        <w:numPr>
          <w:ilvl w:val="0"/>
          <w:numId w:val="13"/>
        </w:numPr>
        <w:ind w:hanging="180"/>
        <w:rPr>
          <w:sz w:val="21"/>
          <w:szCs w:val="21"/>
        </w:rPr>
      </w:pPr>
      <w:r w:rsidRPr="00B03B8E">
        <w:rPr>
          <w:sz w:val="21"/>
          <w:szCs w:val="21"/>
        </w:rPr>
        <w:t xml:space="preserve">Trained subordinates on all technical aspects of their positions. </w:t>
      </w:r>
    </w:p>
    <w:p w:rsidR="00F77B05" w:rsidRPr="00B03B8E" w:rsidRDefault="00F77B05" w:rsidP="00031C50">
      <w:pPr>
        <w:numPr>
          <w:ilvl w:val="0"/>
          <w:numId w:val="13"/>
        </w:numPr>
        <w:ind w:hanging="180"/>
        <w:rPr>
          <w:sz w:val="21"/>
          <w:szCs w:val="21"/>
        </w:rPr>
      </w:pPr>
      <w:r w:rsidRPr="00B03B8E">
        <w:rPr>
          <w:sz w:val="21"/>
          <w:szCs w:val="21"/>
        </w:rPr>
        <w:t xml:space="preserve">Oversaw installation and maintenance of all servers, network, and telecommunications. </w:t>
      </w:r>
    </w:p>
    <w:p w:rsidR="00F77B05" w:rsidRPr="00B03B8E" w:rsidRDefault="00F77B05" w:rsidP="00031C50">
      <w:pPr>
        <w:numPr>
          <w:ilvl w:val="0"/>
          <w:numId w:val="13"/>
        </w:numPr>
        <w:ind w:hanging="180"/>
        <w:rPr>
          <w:sz w:val="21"/>
          <w:szCs w:val="21"/>
        </w:rPr>
      </w:pPr>
      <w:r w:rsidRPr="00B03B8E">
        <w:rPr>
          <w:sz w:val="21"/>
          <w:szCs w:val="21"/>
        </w:rPr>
        <w:t>Authored and enforced SOP's for monthly system updates and backups.</w:t>
      </w:r>
      <w:r w:rsidR="00B03B8E" w:rsidRPr="00B03B8E">
        <w:rPr>
          <w:sz w:val="21"/>
          <w:szCs w:val="21"/>
        </w:rPr>
        <w:t xml:space="preserve"> </w:t>
      </w:r>
      <w:r w:rsidRPr="00B03B8E">
        <w:rPr>
          <w:sz w:val="21"/>
          <w:szCs w:val="21"/>
        </w:rPr>
        <w:t xml:space="preserve"> </w:t>
      </w:r>
      <w:r w:rsidR="003A73C0" w:rsidRPr="00B03B8E">
        <w:rPr>
          <w:sz w:val="21"/>
          <w:szCs w:val="21"/>
        </w:rPr>
        <w:t xml:space="preserve">This ensured that best practices were </w:t>
      </w:r>
      <w:r w:rsidR="00EB57C6" w:rsidRPr="00B03B8E">
        <w:rPr>
          <w:sz w:val="21"/>
          <w:szCs w:val="21"/>
        </w:rPr>
        <w:t>adhered to, and</w:t>
      </w:r>
      <w:r w:rsidR="003A73C0" w:rsidRPr="00B03B8E">
        <w:rPr>
          <w:sz w:val="21"/>
          <w:szCs w:val="21"/>
        </w:rPr>
        <w:t xml:space="preserve"> audits of IT p</w:t>
      </w:r>
      <w:r w:rsidR="00EB57C6" w:rsidRPr="00B03B8E">
        <w:rPr>
          <w:sz w:val="21"/>
          <w:szCs w:val="21"/>
        </w:rPr>
        <w:t>rocedures were completed with no negative findings</w:t>
      </w:r>
      <w:r w:rsidR="003A73C0" w:rsidRPr="00B03B8E">
        <w:rPr>
          <w:sz w:val="21"/>
          <w:szCs w:val="21"/>
        </w:rPr>
        <w:t>.</w:t>
      </w:r>
    </w:p>
    <w:p w:rsidR="00A1780B" w:rsidRPr="00B03B8E" w:rsidRDefault="00F77B05" w:rsidP="00031C50">
      <w:pPr>
        <w:numPr>
          <w:ilvl w:val="0"/>
          <w:numId w:val="13"/>
        </w:numPr>
        <w:ind w:hanging="180"/>
        <w:rPr>
          <w:color w:val="000000"/>
          <w:sz w:val="21"/>
          <w:szCs w:val="21"/>
        </w:rPr>
      </w:pPr>
      <w:r w:rsidRPr="00B03B8E">
        <w:rPr>
          <w:sz w:val="21"/>
          <w:szCs w:val="21"/>
        </w:rPr>
        <w:t xml:space="preserve">Co-authored enterprise IT policies and procedures. </w:t>
      </w:r>
      <w:r w:rsidR="00EB57C6" w:rsidRPr="00B03B8E">
        <w:rPr>
          <w:sz w:val="21"/>
          <w:szCs w:val="21"/>
        </w:rPr>
        <w:t xml:space="preserve"> B</w:t>
      </w:r>
      <w:r w:rsidR="003A73C0" w:rsidRPr="00B03B8E">
        <w:rPr>
          <w:sz w:val="21"/>
          <w:szCs w:val="21"/>
        </w:rPr>
        <w:t>est pr</w:t>
      </w:r>
      <w:r w:rsidR="00EB57C6" w:rsidRPr="00B03B8E">
        <w:rPr>
          <w:sz w:val="21"/>
          <w:szCs w:val="21"/>
        </w:rPr>
        <w:t xml:space="preserve">actices were followed, and </w:t>
      </w:r>
      <w:r w:rsidR="003A73C0" w:rsidRPr="00B03B8E">
        <w:rPr>
          <w:sz w:val="21"/>
          <w:szCs w:val="21"/>
        </w:rPr>
        <w:t>policies were in place to deal with unexpected issues.</w:t>
      </w:r>
      <w:r w:rsidR="00EB57C6" w:rsidRPr="00B03B8E">
        <w:rPr>
          <w:sz w:val="21"/>
          <w:szCs w:val="21"/>
        </w:rPr>
        <w:br/>
      </w:r>
      <w:r w:rsidRPr="00B03B8E">
        <w:rPr>
          <w:sz w:val="21"/>
          <w:szCs w:val="21"/>
        </w:rPr>
        <w:t xml:space="preserve">Operating systems supported included Windows 2008, 2003, </w:t>
      </w:r>
      <w:r w:rsidR="002179BF" w:rsidRPr="00B03B8E">
        <w:rPr>
          <w:sz w:val="21"/>
          <w:szCs w:val="21"/>
        </w:rPr>
        <w:t xml:space="preserve">2000, </w:t>
      </w:r>
      <w:r w:rsidRPr="00B03B8E">
        <w:rPr>
          <w:sz w:val="21"/>
          <w:szCs w:val="21"/>
        </w:rPr>
        <w:t>NT, Windows XP</w:t>
      </w:r>
      <w:r w:rsidR="002179BF" w:rsidRPr="00B03B8E">
        <w:rPr>
          <w:sz w:val="21"/>
          <w:szCs w:val="21"/>
        </w:rPr>
        <w:t xml:space="preserve">, </w:t>
      </w:r>
      <w:r w:rsidR="007D597D" w:rsidRPr="00B03B8E">
        <w:rPr>
          <w:sz w:val="21"/>
          <w:szCs w:val="21"/>
        </w:rPr>
        <w:t xml:space="preserve">Windows Vista, </w:t>
      </w:r>
      <w:r w:rsidR="002179BF" w:rsidRPr="00B03B8E">
        <w:rPr>
          <w:sz w:val="21"/>
          <w:szCs w:val="21"/>
        </w:rPr>
        <w:t>Windows 7</w:t>
      </w:r>
      <w:r w:rsidRPr="00B03B8E">
        <w:rPr>
          <w:sz w:val="21"/>
          <w:szCs w:val="21"/>
        </w:rPr>
        <w:t>, OpenVMS</w:t>
      </w:r>
      <w:r w:rsidR="003A73C0" w:rsidRPr="00B03B8E">
        <w:rPr>
          <w:sz w:val="21"/>
          <w:szCs w:val="21"/>
        </w:rPr>
        <w:t>, Linux</w:t>
      </w:r>
      <w:r w:rsidRPr="00B03B8E">
        <w:rPr>
          <w:sz w:val="21"/>
          <w:szCs w:val="21"/>
        </w:rPr>
        <w:t xml:space="preserve">. </w:t>
      </w:r>
    </w:p>
    <w:p w:rsidR="00DC5BA3" w:rsidRPr="00B03B8E" w:rsidRDefault="00ED0C49" w:rsidP="00031C50">
      <w:pPr>
        <w:numPr>
          <w:ilvl w:val="0"/>
          <w:numId w:val="13"/>
        </w:numPr>
        <w:ind w:hanging="180"/>
        <w:rPr>
          <w:sz w:val="21"/>
          <w:szCs w:val="21"/>
        </w:rPr>
      </w:pPr>
      <w:r w:rsidRPr="00B03B8E">
        <w:rPr>
          <w:sz w:val="21"/>
          <w:szCs w:val="21"/>
        </w:rPr>
        <w:t xml:space="preserve">Additional applications supported included Exchange, Mimosa, </w:t>
      </w:r>
      <w:r w:rsidR="00DC5BA3" w:rsidRPr="00B03B8E">
        <w:rPr>
          <w:sz w:val="21"/>
          <w:szCs w:val="21"/>
        </w:rPr>
        <w:t xml:space="preserve">SCCM, SQL, </w:t>
      </w:r>
      <w:r w:rsidRPr="00B03B8E">
        <w:rPr>
          <w:sz w:val="21"/>
          <w:szCs w:val="21"/>
        </w:rPr>
        <w:t>WSUS, Websense, SharePoint Foundations, Office, Helpstar helpdesk software, Cisco ASA firewall, Cisco Wireless, Blackberry Enterprise Server, and etc.</w:t>
      </w:r>
      <w:r w:rsidR="00F77B05" w:rsidRPr="00B03B8E">
        <w:rPr>
          <w:sz w:val="21"/>
          <w:szCs w:val="21"/>
        </w:rPr>
        <w:br/>
      </w:r>
    </w:p>
    <w:p w:rsidR="00031C50" w:rsidRDefault="00031C50" w:rsidP="00031C50">
      <w:pPr>
        <w:tabs>
          <w:tab w:val="right" w:pos="10170"/>
        </w:tabs>
        <w:rPr>
          <w:b/>
          <w:i/>
          <w:sz w:val="21"/>
          <w:szCs w:val="21"/>
        </w:rPr>
      </w:pPr>
    </w:p>
    <w:p w:rsidR="006175C9" w:rsidRDefault="006175C9" w:rsidP="00031C50">
      <w:pPr>
        <w:tabs>
          <w:tab w:val="right" w:pos="10170"/>
        </w:tabs>
        <w:rPr>
          <w:b/>
          <w:i/>
          <w:sz w:val="21"/>
          <w:szCs w:val="21"/>
        </w:rPr>
      </w:pPr>
    </w:p>
    <w:p w:rsidR="006175C9" w:rsidRPr="00B03B8E" w:rsidRDefault="006175C9" w:rsidP="00031C50">
      <w:pPr>
        <w:tabs>
          <w:tab w:val="right" w:pos="10170"/>
        </w:tabs>
        <w:rPr>
          <w:b/>
          <w:i/>
          <w:sz w:val="21"/>
          <w:szCs w:val="21"/>
        </w:rPr>
      </w:pPr>
    </w:p>
    <w:p w:rsidR="00031C50" w:rsidRPr="00B03B8E" w:rsidRDefault="00031C50" w:rsidP="00031C50">
      <w:pPr>
        <w:tabs>
          <w:tab w:val="right" w:pos="10170"/>
        </w:tabs>
        <w:rPr>
          <w:b/>
          <w:i/>
          <w:sz w:val="21"/>
          <w:szCs w:val="21"/>
        </w:rPr>
      </w:pPr>
    </w:p>
    <w:p w:rsidR="00CC7A33" w:rsidRPr="00B03B8E" w:rsidRDefault="00CC7A33" w:rsidP="00031C50">
      <w:pPr>
        <w:tabs>
          <w:tab w:val="right" w:pos="10170"/>
        </w:tabs>
        <w:rPr>
          <w:sz w:val="21"/>
          <w:szCs w:val="21"/>
        </w:rPr>
      </w:pPr>
      <w:r w:rsidRPr="00B03B8E">
        <w:rPr>
          <w:b/>
          <w:i/>
          <w:sz w:val="21"/>
          <w:szCs w:val="21"/>
        </w:rPr>
        <w:t>Digital Equipment Corporation</w:t>
      </w:r>
      <w:r w:rsidR="00F77B05" w:rsidRPr="00B03B8E">
        <w:rPr>
          <w:i/>
          <w:sz w:val="21"/>
          <w:szCs w:val="21"/>
        </w:rPr>
        <w:t>, Albany, NY</w:t>
      </w:r>
      <w:r w:rsidR="00F77B05" w:rsidRPr="00B03B8E">
        <w:rPr>
          <w:i/>
          <w:sz w:val="21"/>
          <w:szCs w:val="21"/>
        </w:rPr>
        <w:tab/>
      </w:r>
      <w:r w:rsidR="00F77B05" w:rsidRPr="00B03B8E">
        <w:rPr>
          <w:sz w:val="21"/>
          <w:szCs w:val="21"/>
        </w:rPr>
        <w:t xml:space="preserve">1987 </w:t>
      </w:r>
      <w:r w:rsidRPr="00B03B8E">
        <w:rPr>
          <w:sz w:val="21"/>
          <w:szCs w:val="21"/>
        </w:rPr>
        <w:t>–</w:t>
      </w:r>
      <w:r w:rsidR="00A6223D" w:rsidRPr="00B03B8E">
        <w:rPr>
          <w:sz w:val="21"/>
          <w:szCs w:val="21"/>
        </w:rPr>
        <w:t xml:space="preserve"> 1996</w:t>
      </w:r>
    </w:p>
    <w:p w:rsidR="00F77B05" w:rsidRPr="00B03B8E" w:rsidRDefault="00F77B05" w:rsidP="00031C50">
      <w:pPr>
        <w:pStyle w:val="Heading6"/>
        <w:rPr>
          <w:sz w:val="21"/>
          <w:szCs w:val="21"/>
        </w:rPr>
      </w:pPr>
      <w:r w:rsidRPr="00B03B8E">
        <w:rPr>
          <w:sz w:val="21"/>
          <w:szCs w:val="21"/>
        </w:rPr>
        <w:t xml:space="preserve">Software Systems Specialist, </w:t>
      </w:r>
      <w:r w:rsidRPr="00B03B8E">
        <w:rPr>
          <w:b w:val="0"/>
          <w:sz w:val="21"/>
          <w:szCs w:val="21"/>
        </w:rPr>
        <w:t>Outsource Management Services</w:t>
      </w:r>
      <w:r w:rsidR="003A73C0" w:rsidRPr="00B03B8E">
        <w:rPr>
          <w:sz w:val="21"/>
          <w:szCs w:val="21"/>
        </w:rPr>
        <w:t xml:space="preserve"> </w:t>
      </w:r>
    </w:p>
    <w:p w:rsidR="00F77B05" w:rsidRPr="00B03B8E" w:rsidRDefault="00F77B05" w:rsidP="00031C50">
      <w:pPr>
        <w:rPr>
          <w:sz w:val="21"/>
          <w:szCs w:val="21"/>
        </w:rPr>
      </w:pPr>
      <w:r w:rsidRPr="00B03B8E">
        <w:rPr>
          <w:sz w:val="21"/>
          <w:szCs w:val="21"/>
        </w:rPr>
        <w:t xml:space="preserve">Provided on-site software support for General Electric Research and Development, managing all </w:t>
      </w:r>
      <w:r w:rsidR="003B04B1" w:rsidRPr="00B03B8E">
        <w:rPr>
          <w:sz w:val="21"/>
          <w:szCs w:val="21"/>
        </w:rPr>
        <w:t>D</w:t>
      </w:r>
      <w:r w:rsidRPr="00B03B8E">
        <w:rPr>
          <w:sz w:val="21"/>
          <w:szCs w:val="21"/>
        </w:rPr>
        <w:t xml:space="preserve">igital OpenVMS systems in data center.  Performed software upgrades, installs, general system management, daily user support, and backup system management support for Convex and Digital UNIX systems.  </w:t>
      </w:r>
    </w:p>
    <w:p w:rsidR="00F77B05" w:rsidRPr="00B03B8E" w:rsidRDefault="00F77B05" w:rsidP="00031C50">
      <w:pPr>
        <w:numPr>
          <w:ilvl w:val="1"/>
          <w:numId w:val="15"/>
        </w:numPr>
        <w:tabs>
          <w:tab w:val="clear" w:pos="432"/>
          <w:tab w:val="left" w:pos="360"/>
        </w:tabs>
        <w:ind w:left="360" w:hanging="180"/>
        <w:rPr>
          <w:sz w:val="21"/>
          <w:szCs w:val="21"/>
        </w:rPr>
      </w:pPr>
      <w:r w:rsidRPr="00B03B8E">
        <w:rPr>
          <w:sz w:val="21"/>
          <w:szCs w:val="21"/>
        </w:rPr>
        <w:t>Worked on all types of systems from very early PDP systems and PCs to the largest mainframe systems, effectively troubleshooting and resolving challenging issues including networking to hardware failures to operating system issues.</w:t>
      </w:r>
    </w:p>
    <w:p w:rsidR="00F77B05" w:rsidRPr="00B03B8E" w:rsidRDefault="00F77B05" w:rsidP="00031C50">
      <w:pPr>
        <w:numPr>
          <w:ilvl w:val="1"/>
          <w:numId w:val="15"/>
        </w:numPr>
        <w:tabs>
          <w:tab w:val="clear" w:pos="432"/>
          <w:tab w:val="left" w:pos="360"/>
        </w:tabs>
        <w:ind w:left="360" w:hanging="180"/>
        <w:rPr>
          <w:sz w:val="21"/>
          <w:szCs w:val="21"/>
        </w:rPr>
      </w:pPr>
      <w:r w:rsidRPr="00B03B8E">
        <w:rPr>
          <w:sz w:val="21"/>
          <w:szCs w:val="21"/>
        </w:rPr>
        <w:t>Hired as Preventative Maintenance Engineer; promoted numerous times to positions of greater responsibilities.</w:t>
      </w:r>
    </w:p>
    <w:p w:rsidR="00F77B05" w:rsidRPr="00B03B8E" w:rsidRDefault="00F77B05" w:rsidP="00031C50">
      <w:pPr>
        <w:numPr>
          <w:ilvl w:val="1"/>
          <w:numId w:val="15"/>
        </w:numPr>
        <w:tabs>
          <w:tab w:val="clear" w:pos="432"/>
          <w:tab w:val="left" w:pos="360"/>
        </w:tabs>
        <w:ind w:left="360" w:hanging="180"/>
        <w:rPr>
          <w:sz w:val="21"/>
          <w:szCs w:val="21"/>
        </w:rPr>
      </w:pPr>
      <w:r w:rsidRPr="00B03B8E">
        <w:rPr>
          <w:sz w:val="21"/>
          <w:szCs w:val="21"/>
        </w:rPr>
        <w:t>Technologies used: Software - DECNET, V</w:t>
      </w:r>
      <w:r w:rsidR="00497834" w:rsidRPr="00B03B8E">
        <w:rPr>
          <w:sz w:val="21"/>
          <w:szCs w:val="21"/>
        </w:rPr>
        <w:t xml:space="preserve">MS Clustering, </w:t>
      </w:r>
      <w:proofErr w:type="spellStart"/>
      <w:r w:rsidR="00497834" w:rsidRPr="00B03B8E">
        <w:rPr>
          <w:sz w:val="21"/>
          <w:szCs w:val="21"/>
        </w:rPr>
        <w:t>Pat</w:t>
      </w:r>
      <w:r w:rsidRPr="00B03B8E">
        <w:rPr>
          <w:sz w:val="21"/>
          <w:szCs w:val="21"/>
        </w:rPr>
        <w:t>hworks</w:t>
      </w:r>
      <w:proofErr w:type="spellEnd"/>
      <w:r w:rsidRPr="00B03B8E">
        <w:rPr>
          <w:sz w:val="21"/>
          <w:szCs w:val="21"/>
        </w:rPr>
        <w:t>. Hardware: DEC, EMC, Cisco. Networking - LAN, WAN, DECNET, and TCP/IP.</w:t>
      </w:r>
      <w:r w:rsidRPr="00B03B8E">
        <w:rPr>
          <w:sz w:val="21"/>
          <w:szCs w:val="21"/>
        </w:rPr>
        <w:br/>
      </w:r>
    </w:p>
    <w:p w:rsidR="00F77B05" w:rsidRPr="00B03B8E" w:rsidRDefault="00F77B05" w:rsidP="00031C50">
      <w:pPr>
        <w:tabs>
          <w:tab w:val="left" w:pos="360"/>
        </w:tabs>
        <w:ind w:left="360"/>
        <w:rPr>
          <w:sz w:val="21"/>
          <w:szCs w:val="21"/>
        </w:rPr>
      </w:pPr>
    </w:p>
    <w:p w:rsidR="00F77B05" w:rsidRPr="00B03B8E" w:rsidRDefault="00CC7A33" w:rsidP="00031C50">
      <w:pPr>
        <w:jc w:val="center"/>
        <w:rPr>
          <w:b/>
          <w:bCs/>
          <w:smallCaps/>
          <w:sz w:val="21"/>
          <w:szCs w:val="21"/>
        </w:rPr>
      </w:pPr>
      <w:r w:rsidRPr="00B03B8E">
        <w:rPr>
          <w:b/>
          <w:bCs/>
          <w:smallCaps/>
          <w:sz w:val="21"/>
          <w:szCs w:val="21"/>
        </w:rPr>
        <w:t>Education</w:t>
      </w:r>
    </w:p>
    <w:p w:rsidR="00F77B05" w:rsidRPr="00B03B8E" w:rsidRDefault="00F77B05" w:rsidP="00031C50">
      <w:pPr>
        <w:rPr>
          <w:sz w:val="21"/>
          <w:szCs w:val="21"/>
        </w:rPr>
      </w:pPr>
    </w:p>
    <w:p w:rsidR="00F77B05" w:rsidRPr="00B03B8E" w:rsidRDefault="00F77B05" w:rsidP="00031C50">
      <w:pPr>
        <w:rPr>
          <w:i/>
          <w:sz w:val="21"/>
          <w:szCs w:val="21"/>
        </w:rPr>
      </w:pPr>
      <w:r w:rsidRPr="00B03B8E">
        <w:rPr>
          <w:b/>
          <w:i/>
          <w:sz w:val="21"/>
          <w:szCs w:val="21"/>
        </w:rPr>
        <w:t>SUNY College of Technology Utica</w:t>
      </w:r>
      <w:r w:rsidRPr="00B03B8E">
        <w:rPr>
          <w:i/>
          <w:sz w:val="21"/>
          <w:szCs w:val="21"/>
        </w:rPr>
        <w:t>, Utica, NY</w:t>
      </w:r>
    </w:p>
    <w:p w:rsidR="00F77B05" w:rsidRPr="00B03B8E" w:rsidRDefault="00F77B05" w:rsidP="00031C50">
      <w:pPr>
        <w:rPr>
          <w:b/>
          <w:smallCaps/>
          <w:sz w:val="21"/>
          <w:szCs w:val="21"/>
        </w:rPr>
      </w:pPr>
      <w:r w:rsidRPr="00B03B8E">
        <w:rPr>
          <w:b/>
          <w:bCs/>
          <w:iCs/>
          <w:smallCaps/>
          <w:sz w:val="21"/>
          <w:szCs w:val="21"/>
        </w:rPr>
        <w:t xml:space="preserve">Bachelor of Technology in Electrical Engineering, </w:t>
      </w:r>
      <w:r w:rsidRPr="00B03B8E">
        <w:rPr>
          <w:b/>
          <w:smallCaps/>
          <w:sz w:val="21"/>
          <w:szCs w:val="21"/>
        </w:rPr>
        <w:t>Cum Laude</w:t>
      </w:r>
    </w:p>
    <w:p w:rsidR="00F77B05" w:rsidRPr="00B03B8E" w:rsidRDefault="00F77B05" w:rsidP="00031C50">
      <w:pPr>
        <w:rPr>
          <w:sz w:val="21"/>
          <w:szCs w:val="21"/>
        </w:rPr>
      </w:pPr>
    </w:p>
    <w:p w:rsidR="00F77B05" w:rsidRPr="00B03B8E" w:rsidRDefault="00F77B05" w:rsidP="00031C50">
      <w:pPr>
        <w:rPr>
          <w:i/>
          <w:sz w:val="21"/>
          <w:szCs w:val="21"/>
        </w:rPr>
      </w:pPr>
      <w:r w:rsidRPr="00B03B8E">
        <w:rPr>
          <w:b/>
          <w:i/>
          <w:sz w:val="21"/>
          <w:szCs w:val="21"/>
        </w:rPr>
        <w:t>Hudson Valley Community College</w:t>
      </w:r>
      <w:r w:rsidRPr="00B03B8E">
        <w:rPr>
          <w:i/>
          <w:sz w:val="21"/>
          <w:szCs w:val="21"/>
        </w:rPr>
        <w:t>, Troy, NY</w:t>
      </w:r>
    </w:p>
    <w:p w:rsidR="00F77B05" w:rsidRPr="00B03B8E" w:rsidRDefault="00F77B05" w:rsidP="00031C50">
      <w:pPr>
        <w:rPr>
          <w:b/>
          <w:smallCaps/>
          <w:sz w:val="21"/>
          <w:szCs w:val="21"/>
        </w:rPr>
      </w:pPr>
      <w:r w:rsidRPr="00B03B8E">
        <w:rPr>
          <w:b/>
          <w:smallCaps/>
          <w:sz w:val="21"/>
          <w:szCs w:val="21"/>
        </w:rPr>
        <w:t>Associate in Applied Science, Electrical Engineering</w:t>
      </w:r>
    </w:p>
    <w:p w:rsidR="00F77B05" w:rsidRPr="00B03B8E" w:rsidRDefault="00F77B05" w:rsidP="00031C50">
      <w:pPr>
        <w:rPr>
          <w:sz w:val="21"/>
          <w:szCs w:val="21"/>
        </w:rPr>
      </w:pPr>
    </w:p>
    <w:p w:rsidR="00F77B05" w:rsidRPr="00B03B8E" w:rsidRDefault="00F77B05" w:rsidP="00031C50">
      <w:pPr>
        <w:rPr>
          <w:sz w:val="21"/>
          <w:szCs w:val="21"/>
        </w:rPr>
      </w:pPr>
    </w:p>
    <w:p w:rsidR="00F77B05" w:rsidRPr="00B03B8E" w:rsidRDefault="00145DAE" w:rsidP="00031C50">
      <w:pPr>
        <w:jc w:val="center"/>
        <w:rPr>
          <w:b/>
          <w:smallCaps/>
          <w:sz w:val="21"/>
          <w:szCs w:val="21"/>
        </w:rPr>
      </w:pPr>
      <w:r w:rsidRPr="00B03B8E">
        <w:rPr>
          <w:b/>
          <w:smallCaps/>
          <w:sz w:val="21"/>
          <w:szCs w:val="21"/>
        </w:rPr>
        <w:t>Professional Training and Certification</w:t>
      </w:r>
    </w:p>
    <w:p w:rsidR="00F77B05" w:rsidRPr="00B03B8E" w:rsidRDefault="00F77B05" w:rsidP="00031C50">
      <w:pPr>
        <w:tabs>
          <w:tab w:val="left" w:pos="-1440"/>
        </w:tabs>
        <w:rPr>
          <w:sz w:val="21"/>
          <w:szCs w:val="21"/>
        </w:rPr>
      </w:pPr>
    </w:p>
    <w:p w:rsidR="00F77B05" w:rsidRPr="00B03B8E" w:rsidRDefault="00F77B05" w:rsidP="006175C9">
      <w:pPr>
        <w:pStyle w:val="Heading1"/>
        <w:tabs>
          <w:tab w:val="left" w:pos="6030"/>
        </w:tabs>
        <w:jc w:val="left"/>
        <w:rPr>
          <w:rFonts w:ascii="Times New Roman" w:hAnsi="Times New Roman"/>
          <w:b w:val="0"/>
          <w:spacing w:val="0"/>
          <w:sz w:val="21"/>
          <w:szCs w:val="21"/>
        </w:rPr>
      </w:pPr>
      <w:r w:rsidRPr="00B03B8E">
        <w:rPr>
          <w:rFonts w:ascii="Times New Roman" w:hAnsi="Times New Roman"/>
          <w:spacing w:val="0"/>
          <w:sz w:val="21"/>
          <w:szCs w:val="21"/>
        </w:rPr>
        <w:t xml:space="preserve">Microsoft Certified Technology Specialist (MCTS) </w:t>
      </w:r>
      <w:r w:rsidR="00145DAE" w:rsidRPr="00B03B8E">
        <w:rPr>
          <w:rFonts w:ascii="Times New Roman" w:hAnsi="Times New Roman"/>
          <w:spacing w:val="0"/>
          <w:sz w:val="21"/>
          <w:szCs w:val="21"/>
        </w:rPr>
        <w:t xml:space="preserve"> </w:t>
      </w:r>
      <w:r w:rsidR="00145DAE" w:rsidRPr="00B03B8E">
        <w:rPr>
          <w:rFonts w:ascii="Times New Roman" w:hAnsi="Times New Roman"/>
          <w:spacing w:val="0"/>
          <w:sz w:val="21"/>
          <w:szCs w:val="21"/>
        </w:rPr>
        <w:tab/>
      </w:r>
      <w:r w:rsidRPr="00B03B8E">
        <w:rPr>
          <w:rFonts w:ascii="Times New Roman" w:hAnsi="Times New Roman"/>
          <w:b w:val="0"/>
          <w:spacing w:val="0"/>
          <w:sz w:val="21"/>
          <w:szCs w:val="21"/>
        </w:rPr>
        <w:t>Windows 2008</w:t>
      </w:r>
    </w:p>
    <w:p w:rsidR="00031C50" w:rsidRPr="00B03B8E" w:rsidRDefault="00031C50" w:rsidP="006175C9">
      <w:pPr>
        <w:tabs>
          <w:tab w:val="left" w:pos="6030"/>
        </w:tabs>
        <w:rPr>
          <w:sz w:val="21"/>
          <w:szCs w:val="21"/>
        </w:rPr>
      </w:pPr>
    </w:p>
    <w:p w:rsidR="00F77B05" w:rsidRPr="00B03B8E" w:rsidRDefault="00F77B05" w:rsidP="006175C9">
      <w:pPr>
        <w:pStyle w:val="Heading1"/>
        <w:tabs>
          <w:tab w:val="left" w:pos="6030"/>
        </w:tabs>
        <w:jc w:val="left"/>
        <w:rPr>
          <w:rFonts w:ascii="Times New Roman" w:hAnsi="Times New Roman"/>
          <w:spacing w:val="0"/>
          <w:sz w:val="21"/>
          <w:szCs w:val="21"/>
        </w:rPr>
      </w:pPr>
      <w:r w:rsidRPr="00B03B8E">
        <w:rPr>
          <w:rFonts w:ascii="Times New Roman" w:hAnsi="Times New Roman"/>
          <w:spacing w:val="0"/>
          <w:sz w:val="21"/>
          <w:szCs w:val="21"/>
        </w:rPr>
        <w:t xml:space="preserve">Microsoft Certified Systems Engineer (MCSE) </w:t>
      </w:r>
      <w:r w:rsidR="00145DAE" w:rsidRPr="00B03B8E">
        <w:rPr>
          <w:rFonts w:ascii="Times New Roman" w:hAnsi="Times New Roman"/>
          <w:spacing w:val="0"/>
          <w:sz w:val="21"/>
          <w:szCs w:val="21"/>
        </w:rPr>
        <w:t xml:space="preserve"> </w:t>
      </w:r>
      <w:r w:rsidR="00145DAE" w:rsidRPr="00B03B8E">
        <w:rPr>
          <w:rFonts w:ascii="Times New Roman" w:hAnsi="Times New Roman"/>
          <w:spacing w:val="0"/>
          <w:sz w:val="21"/>
          <w:szCs w:val="21"/>
        </w:rPr>
        <w:tab/>
      </w:r>
      <w:r w:rsidRPr="00B03B8E">
        <w:rPr>
          <w:rFonts w:ascii="Times New Roman" w:hAnsi="Times New Roman"/>
          <w:b w:val="0"/>
          <w:spacing w:val="0"/>
          <w:sz w:val="21"/>
          <w:szCs w:val="21"/>
        </w:rPr>
        <w:t>Windows 2003, Windows 2000, Windows NT</w:t>
      </w:r>
      <w:r w:rsidRPr="00B03B8E">
        <w:rPr>
          <w:rFonts w:ascii="Times New Roman" w:hAnsi="Times New Roman"/>
          <w:spacing w:val="0"/>
          <w:sz w:val="21"/>
          <w:szCs w:val="21"/>
        </w:rPr>
        <w:t xml:space="preserve"> </w:t>
      </w:r>
    </w:p>
    <w:p w:rsidR="00031C50" w:rsidRPr="00B03B8E" w:rsidRDefault="00031C50" w:rsidP="006175C9">
      <w:pPr>
        <w:tabs>
          <w:tab w:val="left" w:pos="6030"/>
        </w:tabs>
        <w:rPr>
          <w:sz w:val="21"/>
          <w:szCs w:val="21"/>
        </w:rPr>
      </w:pPr>
    </w:p>
    <w:p w:rsidR="00145DAE" w:rsidRPr="00B03B8E" w:rsidRDefault="00F77B05" w:rsidP="006175C9">
      <w:pPr>
        <w:pStyle w:val="Heading1"/>
        <w:tabs>
          <w:tab w:val="left" w:pos="6030"/>
        </w:tabs>
        <w:jc w:val="left"/>
        <w:rPr>
          <w:rFonts w:ascii="Times New Roman" w:hAnsi="Times New Roman"/>
          <w:b w:val="0"/>
          <w:spacing w:val="0"/>
          <w:sz w:val="21"/>
          <w:szCs w:val="21"/>
        </w:rPr>
      </w:pPr>
      <w:r w:rsidRPr="00B03B8E">
        <w:rPr>
          <w:rFonts w:ascii="Times New Roman" w:hAnsi="Times New Roman"/>
          <w:spacing w:val="0"/>
          <w:sz w:val="21"/>
          <w:szCs w:val="21"/>
        </w:rPr>
        <w:t xml:space="preserve">Digital Equipment Corporation </w:t>
      </w:r>
      <w:r w:rsidR="00145DAE" w:rsidRPr="00B03B8E">
        <w:rPr>
          <w:rFonts w:ascii="Times New Roman" w:hAnsi="Times New Roman"/>
          <w:spacing w:val="0"/>
          <w:sz w:val="21"/>
          <w:szCs w:val="21"/>
        </w:rPr>
        <w:t xml:space="preserve"> </w:t>
      </w:r>
      <w:r w:rsidR="00145DAE" w:rsidRPr="00B03B8E">
        <w:rPr>
          <w:rFonts w:ascii="Times New Roman" w:hAnsi="Times New Roman"/>
          <w:spacing w:val="0"/>
          <w:sz w:val="21"/>
          <w:szCs w:val="21"/>
        </w:rPr>
        <w:tab/>
      </w:r>
      <w:r w:rsidRPr="00B03B8E">
        <w:rPr>
          <w:rFonts w:ascii="Times New Roman" w:hAnsi="Times New Roman"/>
          <w:b w:val="0"/>
          <w:spacing w:val="0"/>
          <w:sz w:val="21"/>
          <w:szCs w:val="21"/>
        </w:rPr>
        <w:t xml:space="preserve">Numerous OpenVMS, Clustering, VAX and </w:t>
      </w:r>
    </w:p>
    <w:p w:rsidR="00145DAE" w:rsidRPr="00B03B8E" w:rsidRDefault="00145DAE" w:rsidP="006175C9">
      <w:pPr>
        <w:pStyle w:val="Heading1"/>
        <w:tabs>
          <w:tab w:val="left" w:pos="6030"/>
        </w:tabs>
        <w:jc w:val="left"/>
        <w:rPr>
          <w:rFonts w:ascii="Times New Roman" w:hAnsi="Times New Roman"/>
          <w:b w:val="0"/>
          <w:spacing w:val="0"/>
          <w:sz w:val="21"/>
          <w:szCs w:val="21"/>
        </w:rPr>
      </w:pPr>
      <w:r w:rsidRPr="00B03B8E">
        <w:rPr>
          <w:rFonts w:ascii="Times New Roman" w:hAnsi="Times New Roman"/>
          <w:b w:val="0"/>
          <w:spacing w:val="0"/>
          <w:sz w:val="21"/>
          <w:szCs w:val="21"/>
        </w:rPr>
        <w:tab/>
      </w:r>
      <w:r w:rsidR="00F77B05" w:rsidRPr="00B03B8E">
        <w:rPr>
          <w:rFonts w:ascii="Times New Roman" w:hAnsi="Times New Roman"/>
          <w:b w:val="0"/>
          <w:spacing w:val="0"/>
          <w:sz w:val="21"/>
          <w:szCs w:val="21"/>
        </w:rPr>
        <w:t>Alpha</w:t>
      </w:r>
      <w:r w:rsidRPr="00B03B8E">
        <w:rPr>
          <w:rFonts w:ascii="Times New Roman" w:hAnsi="Times New Roman"/>
          <w:b w:val="0"/>
          <w:spacing w:val="0"/>
          <w:sz w:val="21"/>
          <w:szCs w:val="21"/>
        </w:rPr>
        <w:t xml:space="preserve"> hardware classes; Digital Unix</w:t>
      </w:r>
    </w:p>
    <w:p w:rsidR="00F77B05" w:rsidRPr="00B03B8E" w:rsidRDefault="00145DAE" w:rsidP="006175C9">
      <w:pPr>
        <w:pStyle w:val="Heading1"/>
        <w:tabs>
          <w:tab w:val="left" w:pos="6030"/>
        </w:tabs>
        <w:jc w:val="left"/>
        <w:rPr>
          <w:rFonts w:ascii="Times New Roman" w:hAnsi="Times New Roman"/>
          <w:spacing w:val="0"/>
          <w:sz w:val="21"/>
          <w:szCs w:val="21"/>
        </w:rPr>
      </w:pPr>
      <w:r w:rsidRPr="00B03B8E">
        <w:rPr>
          <w:rFonts w:ascii="Times New Roman" w:hAnsi="Times New Roman"/>
          <w:b w:val="0"/>
          <w:spacing w:val="0"/>
          <w:sz w:val="21"/>
          <w:szCs w:val="21"/>
        </w:rPr>
        <w:tab/>
      </w:r>
      <w:r w:rsidR="00F77B05" w:rsidRPr="00B03B8E">
        <w:rPr>
          <w:rFonts w:ascii="Times New Roman" w:hAnsi="Times New Roman"/>
          <w:b w:val="0"/>
          <w:spacing w:val="0"/>
          <w:sz w:val="21"/>
          <w:szCs w:val="21"/>
        </w:rPr>
        <w:t>Commands and Utilities classes</w:t>
      </w:r>
    </w:p>
    <w:p w:rsidR="00F77B05" w:rsidRPr="00B03B8E" w:rsidRDefault="00F77B05" w:rsidP="006175C9">
      <w:pPr>
        <w:tabs>
          <w:tab w:val="left" w:pos="6030"/>
        </w:tabs>
        <w:rPr>
          <w:b/>
          <w:bCs/>
          <w:sz w:val="21"/>
          <w:szCs w:val="21"/>
        </w:rPr>
      </w:pPr>
    </w:p>
    <w:sectPr w:rsidR="00F77B05" w:rsidRPr="00B03B8E" w:rsidSect="00F77B05">
      <w:headerReference w:type="default" r:id="rId7"/>
      <w:pgSz w:w="12240" w:h="15840"/>
      <w:pgMar w:top="720" w:right="1008" w:bottom="720" w:left="100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616" w:rsidRDefault="00925616">
      <w:r>
        <w:separator/>
      </w:r>
    </w:p>
  </w:endnote>
  <w:endnote w:type="continuationSeparator" w:id="0">
    <w:p w:rsidR="00925616" w:rsidRDefault="009256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Californian FB">
    <w:panose1 w:val="0207040306080B030204"/>
    <w:charset w:val="00"/>
    <w:family w:val="roman"/>
    <w:pitch w:val="variable"/>
    <w:sig w:usb0="00000003" w:usb1="00000000" w:usb2="00000000" w:usb3="00000000" w:csb0="00000001" w:csb1="00000000"/>
  </w:font>
  <w:font w:name="CG Omega">
    <w:altName w:val="Segoe UI"/>
    <w:charset w:val="00"/>
    <w:family w:val="swiss"/>
    <w:pitch w:val="variable"/>
    <w:sig w:usb0="00000001"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616" w:rsidRDefault="00925616">
      <w:r>
        <w:separator/>
      </w:r>
    </w:p>
  </w:footnote>
  <w:footnote w:type="continuationSeparator" w:id="0">
    <w:p w:rsidR="00925616" w:rsidRDefault="009256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97D" w:rsidRPr="00B03B8E" w:rsidRDefault="007D597D" w:rsidP="00031C50">
    <w:pPr>
      <w:pStyle w:val="Header"/>
      <w:tabs>
        <w:tab w:val="clear" w:pos="4320"/>
        <w:tab w:val="clear" w:pos="8640"/>
        <w:tab w:val="right" w:pos="10260"/>
      </w:tabs>
      <w:rPr>
        <w:b/>
        <w:sz w:val="23"/>
        <w:szCs w:val="23"/>
        <w:lang w:val="en-US"/>
      </w:rPr>
    </w:pPr>
    <w:r w:rsidRPr="00B03B8E">
      <w:rPr>
        <w:b/>
        <w:smallCaps/>
        <w:sz w:val="23"/>
        <w:szCs w:val="23"/>
      </w:rPr>
      <w:t>Stuart Hess</w:t>
    </w:r>
    <w:r w:rsidRPr="00B03B8E">
      <w:rPr>
        <w:b/>
        <w:smallCaps/>
        <w:sz w:val="23"/>
        <w:szCs w:val="23"/>
        <w:lang w:val="en-US"/>
      </w:rPr>
      <w:tab/>
    </w:r>
    <w:r w:rsidRPr="00B03B8E">
      <w:rPr>
        <w:b/>
        <w:smallCaps/>
        <w:sz w:val="23"/>
        <w:szCs w:val="23"/>
        <w:lang w:val="en-US"/>
      </w:rPr>
      <w:fldChar w:fldCharType="begin"/>
    </w:r>
    <w:r w:rsidRPr="00B03B8E">
      <w:rPr>
        <w:b/>
        <w:smallCaps/>
        <w:sz w:val="23"/>
        <w:szCs w:val="23"/>
        <w:lang w:val="en-US"/>
      </w:rPr>
      <w:instrText xml:space="preserve"> PAGE   \* MERGEFORMAT </w:instrText>
    </w:r>
    <w:r w:rsidRPr="00B03B8E">
      <w:rPr>
        <w:b/>
        <w:smallCaps/>
        <w:sz w:val="23"/>
        <w:szCs w:val="23"/>
        <w:lang w:val="en-US"/>
      </w:rPr>
      <w:fldChar w:fldCharType="separate"/>
    </w:r>
    <w:r w:rsidR="006175C9">
      <w:rPr>
        <w:b/>
        <w:smallCaps/>
        <w:noProof/>
        <w:sz w:val="23"/>
        <w:szCs w:val="23"/>
        <w:lang w:val="en-US"/>
      </w:rPr>
      <w:t>2</w:t>
    </w:r>
    <w:r w:rsidRPr="00B03B8E">
      <w:rPr>
        <w:b/>
        <w:smallCaps/>
        <w:sz w:val="23"/>
        <w:szCs w:val="23"/>
        <w:lang w:val="en-US"/>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0A20E0"/>
    <w:multiLevelType w:val="hybridMultilevel"/>
    <w:tmpl w:val="C6681256"/>
    <w:lvl w:ilvl="0" w:tplc="216EBE36">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780F25"/>
    <w:multiLevelType w:val="hybridMultilevel"/>
    <w:tmpl w:val="CA1E9762"/>
    <w:lvl w:ilvl="0" w:tplc="206AE316">
      <w:start w:val="1"/>
      <w:numFmt w:val="bullet"/>
      <w:lvlText w:val=""/>
      <w:lvlJc w:val="left"/>
      <w:pPr>
        <w:tabs>
          <w:tab w:val="num" w:pos="504"/>
        </w:tabs>
        <w:ind w:left="216" w:hanging="72"/>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2EE455F"/>
    <w:multiLevelType w:val="hybridMultilevel"/>
    <w:tmpl w:val="33304976"/>
    <w:lvl w:ilvl="0" w:tplc="216EBE36">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5108E8"/>
    <w:multiLevelType w:val="hybridMultilevel"/>
    <w:tmpl w:val="CA1E9762"/>
    <w:lvl w:ilvl="0" w:tplc="7742A13E">
      <w:start w:val="1"/>
      <w:numFmt w:val="bullet"/>
      <w:lvlText w:val=""/>
      <w:lvlJc w:val="left"/>
      <w:pPr>
        <w:tabs>
          <w:tab w:val="num" w:pos="432"/>
        </w:tabs>
        <w:ind w:left="216" w:hanging="144"/>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A690297"/>
    <w:multiLevelType w:val="hybridMultilevel"/>
    <w:tmpl w:val="BECE85AC"/>
    <w:lvl w:ilvl="0" w:tplc="216EBE36">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D405D8"/>
    <w:multiLevelType w:val="hybridMultilevel"/>
    <w:tmpl w:val="C03C67A4"/>
    <w:lvl w:ilvl="0" w:tplc="5B845088">
      <w:start w:val="1"/>
      <w:numFmt w:val="bullet"/>
      <w:lvlText w:val=""/>
      <w:lvlJc w:val="left"/>
      <w:pPr>
        <w:tabs>
          <w:tab w:val="num" w:pos="432"/>
        </w:tabs>
        <w:ind w:left="216" w:hanging="144"/>
      </w:pPr>
      <w:rPr>
        <w:rFonts w:ascii="Symbol" w:hAnsi="Symbol" w:hint="default"/>
        <w:sz w:val="18"/>
      </w:rPr>
    </w:lvl>
    <w:lvl w:ilvl="1" w:tplc="DDEE87DA">
      <w:start w:val="1"/>
      <w:numFmt w:val="bullet"/>
      <w:lvlText w:val="•"/>
      <w:lvlJc w:val="left"/>
      <w:pPr>
        <w:tabs>
          <w:tab w:val="num" w:pos="432"/>
        </w:tabs>
        <w:ind w:left="216" w:hanging="144"/>
      </w:pPr>
      <w:rPr>
        <w:rFonts w:ascii="Times New Roman" w:hAnsi="Times New Roman" w:cs="Times New Roman" w:hint="default"/>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EB8549C"/>
    <w:multiLevelType w:val="hybridMultilevel"/>
    <w:tmpl w:val="5B2C1122"/>
    <w:lvl w:ilvl="0" w:tplc="DDEE87DA">
      <w:start w:val="1"/>
      <w:numFmt w:val="bullet"/>
      <w:lvlText w:val="•"/>
      <w:lvlJc w:val="left"/>
      <w:pPr>
        <w:tabs>
          <w:tab w:val="num" w:pos="432"/>
        </w:tabs>
        <w:ind w:left="216" w:hanging="144"/>
      </w:pPr>
      <w:rPr>
        <w:rFonts w:ascii="Times New Roman" w:hAnsi="Times New Roman" w:cs="Times New Roman" w:hint="default"/>
        <w:sz w:val="24"/>
      </w:rPr>
    </w:lvl>
    <w:lvl w:ilvl="1" w:tplc="A350DFB6">
      <w:start w:val="1"/>
      <w:numFmt w:val="bullet"/>
      <w:lvlText w:val=""/>
      <w:lvlJc w:val="left"/>
      <w:pPr>
        <w:tabs>
          <w:tab w:val="num" w:pos="432"/>
        </w:tabs>
        <w:ind w:left="216" w:hanging="144"/>
      </w:pPr>
      <w:rPr>
        <w:rFonts w:ascii="Symbol" w:hAnsi="Symbol" w:hint="default"/>
        <w:sz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3EA23FA"/>
    <w:multiLevelType w:val="singleLevel"/>
    <w:tmpl w:val="B44EB3BE"/>
    <w:lvl w:ilvl="0">
      <w:start w:val="518"/>
      <w:numFmt w:val="decimal"/>
      <w:lvlText w:val="(%1) "/>
      <w:legacy w:legacy="1" w:legacySpace="0" w:legacyIndent="360"/>
      <w:lvlJc w:val="left"/>
      <w:pPr>
        <w:ind w:left="360" w:hanging="360"/>
      </w:pPr>
      <w:rPr>
        <w:b w:val="0"/>
        <w:i w:val="0"/>
        <w:sz w:val="24"/>
      </w:rPr>
    </w:lvl>
  </w:abstractNum>
  <w:abstractNum w:abstractNumId="8">
    <w:nsid w:val="4A8A6614"/>
    <w:multiLevelType w:val="hybridMultilevel"/>
    <w:tmpl w:val="CA1E9762"/>
    <w:lvl w:ilvl="0" w:tplc="3F3EB3DE">
      <w:start w:val="1"/>
      <w:numFmt w:val="bullet"/>
      <w:lvlText w:val=""/>
      <w:lvlJc w:val="left"/>
      <w:pPr>
        <w:tabs>
          <w:tab w:val="num" w:pos="576"/>
        </w:tabs>
        <w:ind w:left="288" w:hanging="72"/>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DC35A40"/>
    <w:multiLevelType w:val="hybridMultilevel"/>
    <w:tmpl w:val="14267700"/>
    <w:lvl w:ilvl="0" w:tplc="739A5A9C">
      <w:start w:val="1"/>
      <w:numFmt w:val="bullet"/>
      <w:lvlRestart w:val="0"/>
      <w:lvlText w:val=""/>
      <w:lvlJc w:val="left"/>
      <w:pPr>
        <w:tabs>
          <w:tab w:val="num" w:pos="432"/>
        </w:tabs>
        <w:ind w:left="432" w:hanging="432"/>
      </w:pPr>
      <w:rPr>
        <w:rFonts w:ascii="Wingdings" w:hAnsi="Wingdings" w:hint="default"/>
        <w:b w:val="0"/>
        <w:i w:val="0"/>
        <w:sz w:val="16"/>
      </w:rPr>
    </w:lvl>
    <w:lvl w:ilvl="1" w:tplc="04090003" w:tentative="1">
      <w:start w:val="1"/>
      <w:numFmt w:val="bullet"/>
      <w:lvlText w:val="o"/>
      <w:lvlJc w:val="left"/>
      <w:pPr>
        <w:tabs>
          <w:tab w:val="num" w:pos="792"/>
        </w:tabs>
        <w:ind w:left="792" w:hanging="360"/>
      </w:pPr>
      <w:rPr>
        <w:rFonts w:ascii="Courier New" w:hAnsi="Courier New" w:hint="default"/>
      </w:rPr>
    </w:lvl>
    <w:lvl w:ilvl="2" w:tplc="04090005" w:tentative="1">
      <w:start w:val="1"/>
      <w:numFmt w:val="bullet"/>
      <w:lvlText w:val=""/>
      <w:lvlJc w:val="left"/>
      <w:pPr>
        <w:tabs>
          <w:tab w:val="num" w:pos="1512"/>
        </w:tabs>
        <w:ind w:left="1512" w:hanging="360"/>
      </w:pPr>
      <w:rPr>
        <w:rFonts w:ascii="Wingdings" w:hAnsi="Wingdings" w:hint="default"/>
      </w:rPr>
    </w:lvl>
    <w:lvl w:ilvl="3" w:tplc="04090001" w:tentative="1">
      <w:start w:val="1"/>
      <w:numFmt w:val="bullet"/>
      <w:lvlText w:val=""/>
      <w:lvlJc w:val="left"/>
      <w:pPr>
        <w:tabs>
          <w:tab w:val="num" w:pos="2232"/>
        </w:tabs>
        <w:ind w:left="2232" w:hanging="360"/>
      </w:pPr>
      <w:rPr>
        <w:rFonts w:ascii="Symbol" w:hAnsi="Symbol" w:hint="default"/>
      </w:rPr>
    </w:lvl>
    <w:lvl w:ilvl="4" w:tplc="04090003" w:tentative="1">
      <w:start w:val="1"/>
      <w:numFmt w:val="bullet"/>
      <w:lvlText w:val="o"/>
      <w:lvlJc w:val="left"/>
      <w:pPr>
        <w:tabs>
          <w:tab w:val="num" w:pos="2952"/>
        </w:tabs>
        <w:ind w:left="2952" w:hanging="360"/>
      </w:pPr>
      <w:rPr>
        <w:rFonts w:ascii="Courier New" w:hAnsi="Courier New" w:hint="default"/>
      </w:rPr>
    </w:lvl>
    <w:lvl w:ilvl="5" w:tplc="04090005" w:tentative="1">
      <w:start w:val="1"/>
      <w:numFmt w:val="bullet"/>
      <w:lvlText w:val=""/>
      <w:lvlJc w:val="left"/>
      <w:pPr>
        <w:tabs>
          <w:tab w:val="num" w:pos="3672"/>
        </w:tabs>
        <w:ind w:left="3672" w:hanging="360"/>
      </w:pPr>
      <w:rPr>
        <w:rFonts w:ascii="Wingdings" w:hAnsi="Wingdings" w:hint="default"/>
      </w:rPr>
    </w:lvl>
    <w:lvl w:ilvl="6" w:tplc="04090001" w:tentative="1">
      <w:start w:val="1"/>
      <w:numFmt w:val="bullet"/>
      <w:lvlText w:val=""/>
      <w:lvlJc w:val="left"/>
      <w:pPr>
        <w:tabs>
          <w:tab w:val="num" w:pos="4392"/>
        </w:tabs>
        <w:ind w:left="4392" w:hanging="360"/>
      </w:pPr>
      <w:rPr>
        <w:rFonts w:ascii="Symbol" w:hAnsi="Symbol" w:hint="default"/>
      </w:rPr>
    </w:lvl>
    <w:lvl w:ilvl="7" w:tplc="04090003" w:tentative="1">
      <w:start w:val="1"/>
      <w:numFmt w:val="bullet"/>
      <w:lvlText w:val="o"/>
      <w:lvlJc w:val="left"/>
      <w:pPr>
        <w:tabs>
          <w:tab w:val="num" w:pos="5112"/>
        </w:tabs>
        <w:ind w:left="5112" w:hanging="360"/>
      </w:pPr>
      <w:rPr>
        <w:rFonts w:ascii="Courier New" w:hAnsi="Courier New" w:hint="default"/>
      </w:rPr>
    </w:lvl>
    <w:lvl w:ilvl="8" w:tplc="04090005" w:tentative="1">
      <w:start w:val="1"/>
      <w:numFmt w:val="bullet"/>
      <w:lvlText w:val=""/>
      <w:lvlJc w:val="left"/>
      <w:pPr>
        <w:tabs>
          <w:tab w:val="num" w:pos="5832"/>
        </w:tabs>
        <w:ind w:left="5832" w:hanging="360"/>
      </w:pPr>
      <w:rPr>
        <w:rFonts w:ascii="Wingdings" w:hAnsi="Wingdings" w:hint="default"/>
      </w:rPr>
    </w:lvl>
  </w:abstractNum>
  <w:abstractNum w:abstractNumId="10">
    <w:nsid w:val="65937C80"/>
    <w:multiLevelType w:val="hybridMultilevel"/>
    <w:tmpl w:val="104C6FAA"/>
    <w:lvl w:ilvl="0" w:tplc="739A5A9C">
      <w:start w:val="1"/>
      <w:numFmt w:val="bullet"/>
      <w:lvlRestart w:val="0"/>
      <w:lvlText w:val=""/>
      <w:lvlJc w:val="left"/>
      <w:pPr>
        <w:tabs>
          <w:tab w:val="num" w:pos="432"/>
        </w:tabs>
        <w:ind w:left="432" w:hanging="432"/>
      </w:pPr>
      <w:rPr>
        <w:rFonts w:ascii="Wingdings" w:hAnsi="Wingdings" w:hint="default"/>
        <w:b w:val="0"/>
        <w:i w:val="0"/>
        <w:sz w:val="16"/>
      </w:rPr>
    </w:lvl>
    <w:lvl w:ilvl="1" w:tplc="04090003" w:tentative="1">
      <w:start w:val="1"/>
      <w:numFmt w:val="bullet"/>
      <w:lvlText w:val="o"/>
      <w:lvlJc w:val="left"/>
      <w:pPr>
        <w:tabs>
          <w:tab w:val="num" w:pos="792"/>
        </w:tabs>
        <w:ind w:left="792" w:hanging="360"/>
      </w:pPr>
      <w:rPr>
        <w:rFonts w:ascii="Courier New" w:hAnsi="Courier New" w:hint="default"/>
      </w:rPr>
    </w:lvl>
    <w:lvl w:ilvl="2" w:tplc="04090005" w:tentative="1">
      <w:start w:val="1"/>
      <w:numFmt w:val="bullet"/>
      <w:lvlText w:val=""/>
      <w:lvlJc w:val="left"/>
      <w:pPr>
        <w:tabs>
          <w:tab w:val="num" w:pos="1512"/>
        </w:tabs>
        <w:ind w:left="1512" w:hanging="360"/>
      </w:pPr>
      <w:rPr>
        <w:rFonts w:ascii="Wingdings" w:hAnsi="Wingdings" w:hint="default"/>
      </w:rPr>
    </w:lvl>
    <w:lvl w:ilvl="3" w:tplc="04090001" w:tentative="1">
      <w:start w:val="1"/>
      <w:numFmt w:val="bullet"/>
      <w:lvlText w:val=""/>
      <w:lvlJc w:val="left"/>
      <w:pPr>
        <w:tabs>
          <w:tab w:val="num" w:pos="2232"/>
        </w:tabs>
        <w:ind w:left="2232" w:hanging="360"/>
      </w:pPr>
      <w:rPr>
        <w:rFonts w:ascii="Symbol" w:hAnsi="Symbol" w:hint="default"/>
      </w:rPr>
    </w:lvl>
    <w:lvl w:ilvl="4" w:tplc="04090003" w:tentative="1">
      <w:start w:val="1"/>
      <w:numFmt w:val="bullet"/>
      <w:lvlText w:val="o"/>
      <w:lvlJc w:val="left"/>
      <w:pPr>
        <w:tabs>
          <w:tab w:val="num" w:pos="2952"/>
        </w:tabs>
        <w:ind w:left="2952" w:hanging="360"/>
      </w:pPr>
      <w:rPr>
        <w:rFonts w:ascii="Courier New" w:hAnsi="Courier New" w:hint="default"/>
      </w:rPr>
    </w:lvl>
    <w:lvl w:ilvl="5" w:tplc="04090005" w:tentative="1">
      <w:start w:val="1"/>
      <w:numFmt w:val="bullet"/>
      <w:lvlText w:val=""/>
      <w:lvlJc w:val="left"/>
      <w:pPr>
        <w:tabs>
          <w:tab w:val="num" w:pos="3672"/>
        </w:tabs>
        <w:ind w:left="3672" w:hanging="360"/>
      </w:pPr>
      <w:rPr>
        <w:rFonts w:ascii="Wingdings" w:hAnsi="Wingdings" w:hint="default"/>
      </w:rPr>
    </w:lvl>
    <w:lvl w:ilvl="6" w:tplc="04090001" w:tentative="1">
      <w:start w:val="1"/>
      <w:numFmt w:val="bullet"/>
      <w:lvlText w:val=""/>
      <w:lvlJc w:val="left"/>
      <w:pPr>
        <w:tabs>
          <w:tab w:val="num" w:pos="4392"/>
        </w:tabs>
        <w:ind w:left="4392" w:hanging="360"/>
      </w:pPr>
      <w:rPr>
        <w:rFonts w:ascii="Symbol" w:hAnsi="Symbol" w:hint="default"/>
      </w:rPr>
    </w:lvl>
    <w:lvl w:ilvl="7" w:tplc="04090003" w:tentative="1">
      <w:start w:val="1"/>
      <w:numFmt w:val="bullet"/>
      <w:lvlText w:val="o"/>
      <w:lvlJc w:val="left"/>
      <w:pPr>
        <w:tabs>
          <w:tab w:val="num" w:pos="5112"/>
        </w:tabs>
        <w:ind w:left="5112" w:hanging="360"/>
      </w:pPr>
      <w:rPr>
        <w:rFonts w:ascii="Courier New" w:hAnsi="Courier New" w:hint="default"/>
      </w:rPr>
    </w:lvl>
    <w:lvl w:ilvl="8" w:tplc="04090005" w:tentative="1">
      <w:start w:val="1"/>
      <w:numFmt w:val="bullet"/>
      <w:lvlText w:val=""/>
      <w:lvlJc w:val="left"/>
      <w:pPr>
        <w:tabs>
          <w:tab w:val="num" w:pos="5832"/>
        </w:tabs>
        <w:ind w:left="5832" w:hanging="360"/>
      </w:pPr>
      <w:rPr>
        <w:rFonts w:ascii="Wingdings" w:hAnsi="Wingdings" w:hint="default"/>
      </w:rPr>
    </w:lvl>
  </w:abstractNum>
  <w:abstractNum w:abstractNumId="11">
    <w:nsid w:val="69A34FEB"/>
    <w:multiLevelType w:val="hybridMultilevel"/>
    <w:tmpl w:val="CA1E9762"/>
    <w:lvl w:ilvl="0" w:tplc="5B845088">
      <w:start w:val="1"/>
      <w:numFmt w:val="bullet"/>
      <w:lvlText w:val=""/>
      <w:lvlJc w:val="left"/>
      <w:pPr>
        <w:tabs>
          <w:tab w:val="num" w:pos="432"/>
        </w:tabs>
        <w:ind w:left="216" w:hanging="144"/>
      </w:pPr>
      <w:rPr>
        <w:rFonts w:ascii="Symbol" w:hAnsi="Symbol" w:hint="default"/>
        <w:sz w:val="18"/>
      </w:rPr>
    </w:lvl>
    <w:lvl w:ilvl="1" w:tplc="0860C9FE">
      <w:start w:val="1"/>
      <w:numFmt w:val="bullet"/>
      <w:lvlText w:val=""/>
      <w:lvlJc w:val="left"/>
      <w:pPr>
        <w:tabs>
          <w:tab w:val="num" w:pos="432"/>
        </w:tabs>
        <w:ind w:left="216" w:hanging="144"/>
      </w:pPr>
      <w:rPr>
        <w:rFonts w:ascii="Symbol" w:hAnsi="Symbol" w:hint="default"/>
        <w:sz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F794C2B"/>
    <w:multiLevelType w:val="hybridMultilevel"/>
    <w:tmpl w:val="104C6FAA"/>
    <w:lvl w:ilvl="0" w:tplc="3F3EB3DE">
      <w:start w:val="1"/>
      <w:numFmt w:val="bullet"/>
      <w:lvlText w:val=""/>
      <w:lvlJc w:val="left"/>
      <w:pPr>
        <w:tabs>
          <w:tab w:val="num" w:pos="576"/>
        </w:tabs>
        <w:ind w:left="288" w:hanging="72"/>
      </w:pPr>
      <w:rPr>
        <w:rFonts w:ascii="Symbol" w:hAnsi="Symbol" w:hint="default"/>
        <w:sz w:val="18"/>
      </w:rPr>
    </w:lvl>
    <w:lvl w:ilvl="1" w:tplc="04090003" w:tentative="1">
      <w:start w:val="1"/>
      <w:numFmt w:val="bullet"/>
      <w:lvlText w:val="o"/>
      <w:lvlJc w:val="left"/>
      <w:pPr>
        <w:tabs>
          <w:tab w:val="num" w:pos="792"/>
        </w:tabs>
        <w:ind w:left="792" w:hanging="360"/>
      </w:pPr>
      <w:rPr>
        <w:rFonts w:ascii="Courier New" w:hAnsi="Courier New" w:hint="default"/>
      </w:rPr>
    </w:lvl>
    <w:lvl w:ilvl="2" w:tplc="04090005" w:tentative="1">
      <w:start w:val="1"/>
      <w:numFmt w:val="bullet"/>
      <w:lvlText w:val=""/>
      <w:lvlJc w:val="left"/>
      <w:pPr>
        <w:tabs>
          <w:tab w:val="num" w:pos="1512"/>
        </w:tabs>
        <w:ind w:left="1512" w:hanging="360"/>
      </w:pPr>
      <w:rPr>
        <w:rFonts w:ascii="Wingdings" w:hAnsi="Wingdings" w:hint="default"/>
      </w:rPr>
    </w:lvl>
    <w:lvl w:ilvl="3" w:tplc="04090001" w:tentative="1">
      <w:start w:val="1"/>
      <w:numFmt w:val="bullet"/>
      <w:lvlText w:val=""/>
      <w:lvlJc w:val="left"/>
      <w:pPr>
        <w:tabs>
          <w:tab w:val="num" w:pos="2232"/>
        </w:tabs>
        <w:ind w:left="2232" w:hanging="360"/>
      </w:pPr>
      <w:rPr>
        <w:rFonts w:ascii="Symbol" w:hAnsi="Symbol" w:hint="default"/>
      </w:rPr>
    </w:lvl>
    <w:lvl w:ilvl="4" w:tplc="04090003" w:tentative="1">
      <w:start w:val="1"/>
      <w:numFmt w:val="bullet"/>
      <w:lvlText w:val="o"/>
      <w:lvlJc w:val="left"/>
      <w:pPr>
        <w:tabs>
          <w:tab w:val="num" w:pos="2952"/>
        </w:tabs>
        <w:ind w:left="2952" w:hanging="360"/>
      </w:pPr>
      <w:rPr>
        <w:rFonts w:ascii="Courier New" w:hAnsi="Courier New" w:hint="default"/>
      </w:rPr>
    </w:lvl>
    <w:lvl w:ilvl="5" w:tplc="04090005" w:tentative="1">
      <w:start w:val="1"/>
      <w:numFmt w:val="bullet"/>
      <w:lvlText w:val=""/>
      <w:lvlJc w:val="left"/>
      <w:pPr>
        <w:tabs>
          <w:tab w:val="num" w:pos="3672"/>
        </w:tabs>
        <w:ind w:left="3672" w:hanging="360"/>
      </w:pPr>
      <w:rPr>
        <w:rFonts w:ascii="Wingdings" w:hAnsi="Wingdings" w:hint="default"/>
      </w:rPr>
    </w:lvl>
    <w:lvl w:ilvl="6" w:tplc="04090001" w:tentative="1">
      <w:start w:val="1"/>
      <w:numFmt w:val="bullet"/>
      <w:lvlText w:val=""/>
      <w:lvlJc w:val="left"/>
      <w:pPr>
        <w:tabs>
          <w:tab w:val="num" w:pos="4392"/>
        </w:tabs>
        <w:ind w:left="4392" w:hanging="360"/>
      </w:pPr>
      <w:rPr>
        <w:rFonts w:ascii="Symbol" w:hAnsi="Symbol" w:hint="default"/>
      </w:rPr>
    </w:lvl>
    <w:lvl w:ilvl="7" w:tplc="04090003" w:tentative="1">
      <w:start w:val="1"/>
      <w:numFmt w:val="bullet"/>
      <w:lvlText w:val="o"/>
      <w:lvlJc w:val="left"/>
      <w:pPr>
        <w:tabs>
          <w:tab w:val="num" w:pos="5112"/>
        </w:tabs>
        <w:ind w:left="5112" w:hanging="360"/>
      </w:pPr>
      <w:rPr>
        <w:rFonts w:ascii="Courier New" w:hAnsi="Courier New" w:hint="default"/>
      </w:rPr>
    </w:lvl>
    <w:lvl w:ilvl="8" w:tplc="04090005" w:tentative="1">
      <w:start w:val="1"/>
      <w:numFmt w:val="bullet"/>
      <w:lvlText w:val=""/>
      <w:lvlJc w:val="left"/>
      <w:pPr>
        <w:tabs>
          <w:tab w:val="num" w:pos="5832"/>
        </w:tabs>
        <w:ind w:left="5832" w:hanging="360"/>
      </w:pPr>
      <w:rPr>
        <w:rFonts w:ascii="Wingdings" w:hAnsi="Wingdings" w:hint="default"/>
      </w:rPr>
    </w:lvl>
  </w:abstractNum>
  <w:abstractNum w:abstractNumId="13">
    <w:nsid w:val="7A586802"/>
    <w:multiLevelType w:val="hybridMultilevel"/>
    <w:tmpl w:val="CA1E9762"/>
    <w:lvl w:ilvl="0" w:tplc="5B845088">
      <w:start w:val="1"/>
      <w:numFmt w:val="bullet"/>
      <w:lvlText w:val=""/>
      <w:lvlJc w:val="left"/>
      <w:pPr>
        <w:tabs>
          <w:tab w:val="num" w:pos="432"/>
        </w:tabs>
        <w:ind w:left="216" w:hanging="144"/>
      </w:pPr>
      <w:rPr>
        <w:rFonts w:ascii="Symbol" w:hAnsi="Symbol" w:hint="default"/>
        <w:sz w:val="18"/>
      </w:rPr>
    </w:lvl>
    <w:lvl w:ilvl="1" w:tplc="A350DFB6">
      <w:start w:val="1"/>
      <w:numFmt w:val="bullet"/>
      <w:lvlText w:val=""/>
      <w:lvlJc w:val="left"/>
      <w:pPr>
        <w:tabs>
          <w:tab w:val="num" w:pos="432"/>
        </w:tabs>
        <w:ind w:left="216" w:hanging="144"/>
      </w:pPr>
      <w:rPr>
        <w:rFonts w:ascii="Symbol" w:hAnsi="Symbol" w:hint="default"/>
        <w:sz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CF464A3"/>
    <w:multiLevelType w:val="hybridMultilevel"/>
    <w:tmpl w:val="336ABFEE"/>
    <w:lvl w:ilvl="0" w:tplc="E8D8280E">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0"/>
  </w:num>
  <w:num w:numId="3">
    <w:abstractNumId w:val="12"/>
  </w:num>
  <w:num w:numId="4">
    <w:abstractNumId w:val="8"/>
  </w:num>
  <w:num w:numId="5">
    <w:abstractNumId w:val="1"/>
  </w:num>
  <w:num w:numId="6">
    <w:abstractNumId w:val="13"/>
  </w:num>
  <w:num w:numId="7">
    <w:abstractNumId w:val="3"/>
  </w:num>
  <w:num w:numId="8">
    <w:abstractNumId w:val="11"/>
  </w:num>
  <w:num w:numId="9">
    <w:abstractNumId w:val="14"/>
  </w:num>
  <w:num w:numId="10">
    <w:abstractNumId w:val="7"/>
  </w:num>
  <w:num w:numId="11">
    <w:abstractNumId w:val="4"/>
  </w:num>
  <w:num w:numId="12">
    <w:abstractNumId w:val="0"/>
  </w:num>
  <w:num w:numId="13">
    <w:abstractNumId w:val="2"/>
  </w:num>
  <w:num w:numId="14">
    <w:abstractNumId w:val="6"/>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attachedTemplate r:id="rId1"/>
  <w:stylePaneFormatFilter w:val="3F01"/>
  <w:doNotTrackMoves/>
  <w:defaultTabStop w:val="720"/>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B3A9B"/>
    <w:rsid w:val="00031C50"/>
    <w:rsid w:val="00145DAE"/>
    <w:rsid w:val="001B4CC3"/>
    <w:rsid w:val="002179BF"/>
    <w:rsid w:val="003567DE"/>
    <w:rsid w:val="00364EDE"/>
    <w:rsid w:val="003A73C0"/>
    <w:rsid w:val="003B04B1"/>
    <w:rsid w:val="004305DA"/>
    <w:rsid w:val="004807AD"/>
    <w:rsid w:val="00497834"/>
    <w:rsid w:val="006175C9"/>
    <w:rsid w:val="00680B53"/>
    <w:rsid w:val="00691EB0"/>
    <w:rsid w:val="007D597D"/>
    <w:rsid w:val="00816493"/>
    <w:rsid w:val="00840402"/>
    <w:rsid w:val="00852805"/>
    <w:rsid w:val="00881809"/>
    <w:rsid w:val="00881F57"/>
    <w:rsid w:val="008C5785"/>
    <w:rsid w:val="008F3005"/>
    <w:rsid w:val="00925616"/>
    <w:rsid w:val="00A1780B"/>
    <w:rsid w:val="00A6223D"/>
    <w:rsid w:val="00A6426A"/>
    <w:rsid w:val="00A878AB"/>
    <w:rsid w:val="00B03B8E"/>
    <w:rsid w:val="00B3483F"/>
    <w:rsid w:val="00B42170"/>
    <w:rsid w:val="00BE2C85"/>
    <w:rsid w:val="00BE4C0B"/>
    <w:rsid w:val="00C276D6"/>
    <w:rsid w:val="00C47741"/>
    <w:rsid w:val="00CB3820"/>
    <w:rsid w:val="00CC7A33"/>
    <w:rsid w:val="00DC5BA3"/>
    <w:rsid w:val="00EB57C6"/>
    <w:rsid w:val="00ED0C49"/>
    <w:rsid w:val="00F1580C"/>
    <w:rsid w:val="00F77B05"/>
    <w:rsid w:val="00FA73A1"/>
    <w:rsid w:val="00FB1858"/>
    <w:rsid w:val="00FD30C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CG Times" w:hAnsi="CG Times"/>
      <w:b/>
      <w:bCs/>
      <w:spacing w:val="30"/>
      <w:sz w:val="46"/>
    </w:rPr>
  </w:style>
  <w:style w:type="paragraph" w:styleId="Heading2">
    <w:name w:val="heading 2"/>
    <w:basedOn w:val="Normal"/>
    <w:next w:val="Normal"/>
    <w:qFormat/>
    <w:pPr>
      <w:keepNext/>
      <w:tabs>
        <w:tab w:val="left" w:pos="360"/>
        <w:tab w:val="left" w:pos="720"/>
        <w:tab w:val="left" w:pos="3600"/>
        <w:tab w:val="left" w:pos="3960"/>
        <w:tab w:val="left" w:pos="6480"/>
        <w:tab w:val="left" w:pos="6840"/>
      </w:tabs>
      <w:jc w:val="center"/>
      <w:outlineLvl w:val="1"/>
    </w:pPr>
    <w:rPr>
      <w:rFonts w:ascii="Californian FB" w:hAnsi="Californian FB"/>
      <w:b/>
      <w:bCs/>
      <w:spacing w:val="30"/>
    </w:rPr>
  </w:style>
  <w:style w:type="paragraph" w:styleId="Heading3">
    <w:name w:val="heading 3"/>
    <w:basedOn w:val="Normal"/>
    <w:next w:val="Normal"/>
    <w:autoRedefine/>
    <w:qFormat/>
    <w:pPr>
      <w:keepNext/>
      <w:jc w:val="both"/>
      <w:outlineLvl w:val="2"/>
    </w:pPr>
    <w:rPr>
      <w:sz w:val="22"/>
      <w:u w:val="single"/>
    </w:rPr>
  </w:style>
  <w:style w:type="paragraph" w:styleId="Heading4">
    <w:name w:val="heading 4"/>
    <w:basedOn w:val="Normal"/>
    <w:next w:val="Normal"/>
    <w:qFormat/>
    <w:pPr>
      <w:keepNext/>
      <w:outlineLvl w:val="3"/>
    </w:pPr>
    <w:rPr>
      <w:sz w:val="22"/>
      <w:u w:val="single"/>
    </w:rPr>
  </w:style>
  <w:style w:type="paragraph" w:styleId="Heading5">
    <w:name w:val="heading 5"/>
    <w:basedOn w:val="Normal"/>
    <w:next w:val="Normal"/>
    <w:qFormat/>
    <w:pPr>
      <w:keepNext/>
      <w:jc w:val="center"/>
      <w:outlineLvl w:val="4"/>
    </w:pPr>
    <w:rPr>
      <w:rFonts w:ascii="Californian FB" w:hAnsi="Californian FB"/>
      <w:b/>
      <w:bCs/>
      <w:sz w:val="28"/>
    </w:rPr>
  </w:style>
  <w:style w:type="paragraph" w:styleId="Heading6">
    <w:name w:val="heading 6"/>
    <w:basedOn w:val="Normal"/>
    <w:next w:val="Normal"/>
    <w:autoRedefine/>
    <w:qFormat/>
    <w:rsid w:val="00CC7A33"/>
    <w:pPr>
      <w:keepNext/>
      <w:outlineLvl w:val="5"/>
    </w:pPr>
    <w:rPr>
      <w:b/>
      <w:bCs/>
      <w:iCs/>
      <w:smallCaps/>
    </w:rPr>
  </w:style>
  <w:style w:type="paragraph" w:styleId="Heading7">
    <w:name w:val="heading 7"/>
    <w:basedOn w:val="Normal"/>
    <w:next w:val="Normal"/>
    <w:autoRedefine/>
    <w:qFormat/>
    <w:pPr>
      <w:keepNext/>
      <w:outlineLvl w:val="6"/>
    </w:pPr>
    <w:rPr>
      <w:i/>
      <w:iCs/>
      <w:sz w:val="22"/>
    </w:rPr>
  </w:style>
  <w:style w:type="paragraph" w:styleId="Heading8">
    <w:name w:val="heading 8"/>
    <w:basedOn w:val="Normal"/>
    <w:next w:val="Normal"/>
    <w:autoRedefine/>
    <w:qFormat/>
    <w:pPr>
      <w:keepNext/>
      <w:outlineLvl w:val="7"/>
    </w:pPr>
    <w:rPr>
      <w:i/>
      <w:iCs/>
      <w:sz w:val="22"/>
    </w:rPr>
  </w:style>
  <w:style w:type="paragraph" w:styleId="Heading9">
    <w:name w:val="heading 9"/>
    <w:basedOn w:val="Normal"/>
    <w:next w:val="Normal"/>
    <w:qFormat/>
    <w:pPr>
      <w:keepNext/>
      <w:tabs>
        <w:tab w:val="right" w:pos="9360"/>
      </w:tabs>
      <w:outlineLvl w:val="8"/>
    </w:pPr>
    <w:rPr>
      <w:rFonts w:ascii="CG Omega" w:hAnsi="CG Omega"/>
      <w:b/>
      <w:bCs/>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alifornian FB" w:hAnsi="Californian FB"/>
      <w:b/>
      <w:bCs/>
      <w:spacing w:val="30"/>
      <w:sz w:val="46"/>
    </w:rPr>
  </w:style>
  <w:style w:type="paragraph" w:styleId="Subtitle">
    <w:name w:val="Subtitle"/>
    <w:basedOn w:val="Normal"/>
    <w:qFormat/>
    <w:pPr>
      <w:jc w:val="center"/>
    </w:pPr>
    <w:rPr>
      <w:rFonts w:ascii="CG Omega" w:hAnsi="CG Omega"/>
      <w:b/>
      <w:bCs/>
      <w:spacing w:val="30"/>
      <w:sz w:val="46"/>
    </w:rPr>
  </w:style>
  <w:style w:type="character" w:styleId="Hyperlink">
    <w:name w:val="Hyperlink"/>
    <w:uiPriority w:val="99"/>
    <w:unhideWhenUsed/>
    <w:rsid w:val="00FE49C5"/>
    <w:rPr>
      <w:color w:val="0000FF"/>
      <w:u w:val="single"/>
    </w:rPr>
  </w:style>
  <w:style w:type="paragraph" w:styleId="Header">
    <w:name w:val="header"/>
    <w:basedOn w:val="Normal"/>
    <w:link w:val="HeaderChar"/>
    <w:uiPriority w:val="99"/>
    <w:semiHidden/>
    <w:unhideWhenUsed/>
    <w:rsid w:val="00E23166"/>
    <w:pPr>
      <w:tabs>
        <w:tab w:val="center" w:pos="4320"/>
        <w:tab w:val="right" w:pos="8640"/>
      </w:tabs>
    </w:pPr>
    <w:rPr>
      <w:lang/>
    </w:rPr>
  </w:style>
  <w:style w:type="character" w:customStyle="1" w:styleId="HeaderChar">
    <w:name w:val="Header Char"/>
    <w:link w:val="Header"/>
    <w:uiPriority w:val="99"/>
    <w:semiHidden/>
    <w:rsid w:val="00E23166"/>
    <w:rPr>
      <w:sz w:val="24"/>
      <w:szCs w:val="24"/>
    </w:rPr>
  </w:style>
  <w:style w:type="paragraph" w:styleId="Footer">
    <w:name w:val="footer"/>
    <w:basedOn w:val="Normal"/>
    <w:link w:val="FooterChar"/>
    <w:uiPriority w:val="99"/>
    <w:semiHidden/>
    <w:unhideWhenUsed/>
    <w:rsid w:val="00E23166"/>
    <w:pPr>
      <w:tabs>
        <w:tab w:val="center" w:pos="4320"/>
        <w:tab w:val="right" w:pos="8640"/>
      </w:tabs>
    </w:pPr>
    <w:rPr>
      <w:lang/>
    </w:rPr>
  </w:style>
  <w:style w:type="character" w:customStyle="1" w:styleId="FooterChar">
    <w:name w:val="Footer Char"/>
    <w:link w:val="Footer"/>
    <w:uiPriority w:val="99"/>
    <w:semiHidden/>
    <w:rsid w:val="00E23166"/>
    <w:rPr>
      <w:sz w:val="24"/>
      <w:szCs w:val="24"/>
    </w:rPr>
  </w:style>
  <w:style w:type="character" w:styleId="PageNumber">
    <w:name w:val="page number"/>
    <w:basedOn w:val="DefaultParagraphFont"/>
    <w:uiPriority w:val="99"/>
    <w:semiHidden/>
    <w:unhideWhenUsed/>
    <w:rsid w:val="00E23166"/>
  </w:style>
</w:styles>
</file>

<file path=word/webSettings.xml><?xml version="1.0" encoding="utf-8"?>
<w:webSettings xmlns:r="http://schemas.openxmlformats.org/officeDocument/2006/relationships" xmlns:w="http://schemas.openxmlformats.org/wordprocessingml/2006/main">
  <w:divs>
    <w:div w:id="1019180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execres-twopg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execres-twopgs</Template>
  <TotalTime>9</TotalTime>
  <Pages>2</Pages>
  <Words>745</Words>
  <Characters>4247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NAME</vt:lpstr>
    </vt:vector>
  </TitlesOfParts>
  <Company>A.J. O'Connor Associates</Company>
  <LinksUpToDate>false</LinksUpToDate>
  <CharactersWithSpaces>4983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creator>CyberEdit, Inc</dc:creator>
  <cp:lastModifiedBy>administrator</cp:lastModifiedBy>
  <cp:revision>3</cp:revision>
  <cp:lastPrinted>2002-02-16T02:42:00Z</cp:lastPrinted>
  <dcterms:created xsi:type="dcterms:W3CDTF">2011-08-08T18:55:00Z</dcterms:created>
  <dcterms:modified xsi:type="dcterms:W3CDTF">2011-08-08T18:56:00Z</dcterms:modified>
</cp:coreProperties>
</file>