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230" w:rsidRPr="002440B3" w:rsidRDefault="00BF7B95" w:rsidP="00BF7B95">
      <w:pPr>
        <w:pStyle w:val="WP9Heading2"/>
        <w:keepLines/>
        <w:widowControl/>
        <w:rPr>
          <w:rFonts w:ascii="Arial" w:hAnsi="Arial" w:cs="Arial"/>
        </w:rPr>
      </w:pPr>
      <w:r>
        <w:rPr>
          <w:rFonts w:ascii="Arial" w:hAnsi="Arial" w:cs="Arial"/>
        </w:rPr>
        <w:t>Je</w:t>
      </w:r>
      <w:r w:rsidR="00CE46BC" w:rsidRPr="002440B3">
        <w:rPr>
          <w:rFonts w:ascii="Arial" w:hAnsi="Arial" w:cs="Arial"/>
        </w:rPr>
        <w:t>ff Hefferman</w:t>
      </w:r>
    </w:p>
    <w:p w:rsidR="00CE46BC" w:rsidRPr="00222230" w:rsidRDefault="00F062DE">
      <w:pPr>
        <w:jc w:val="center"/>
        <w:rPr>
          <w:rFonts w:ascii="Arial" w:hAnsi="Arial" w:cs="Arial"/>
          <w:b/>
          <w:i/>
          <w:sz w:val="18"/>
          <w:szCs w:val="18"/>
        </w:rPr>
      </w:pPr>
      <w:r w:rsidRPr="00222230">
        <w:rPr>
          <w:rFonts w:ascii="Arial" w:hAnsi="Arial" w:cs="Arial"/>
          <w:b/>
          <w:i/>
          <w:sz w:val="18"/>
          <w:szCs w:val="18"/>
        </w:rPr>
        <w:t xml:space="preserve"> </w:t>
      </w:r>
      <w:r w:rsidR="00F83B35" w:rsidRPr="00222230">
        <w:rPr>
          <w:rFonts w:ascii="Arial" w:hAnsi="Arial" w:cs="Arial"/>
          <w:b/>
          <w:i/>
          <w:sz w:val="18"/>
          <w:szCs w:val="18"/>
        </w:rPr>
        <w:t xml:space="preserve">(704) </w:t>
      </w:r>
      <w:r w:rsidR="00AA0E07">
        <w:rPr>
          <w:rFonts w:ascii="Arial" w:hAnsi="Arial" w:cs="Arial"/>
          <w:b/>
          <w:i/>
          <w:sz w:val="18"/>
          <w:szCs w:val="18"/>
        </w:rPr>
        <w:t>724-1034</w:t>
      </w:r>
    </w:p>
    <w:p w:rsidR="00CE46BC" w:rsidRPr="00222230" w:rsidRDefault="000A1C40">
      <w:pPr>
        <w:jc w:val="center"/>
        <w:rPr>
          <w:rFonts w:ascii="Arial" w:hAnsi="Arial" w:cs="Arial"/>
          <w:b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</w:rPr>
        <w:t>Jeffhefferman@</w:t>
      </w:r>
      <w:r w:rsidR="00EC500D">
        <w:rPr>
          <w:rFonts w:ascii="Arial" w:hAnsi="Arial" w:cs="Arial"/>
          <w:b/>
          <w:i/>
          <w:sz w:val="18"/>
          <w:szCs w:val="18"/>
        </w:rPr>
        <w:t>gmail</w:t>
      </w:r>
      <w:r w:rsidR="00F83B35" w:rsidRPr="00222230">
        <w:rPr>
          <w:rFonts w:ascii="Arial" w:hAnsi="Arial" w:cs="Arial"/>
          <w:b/>
          <w:i/>
          <w:sz w:val="18"/>
          <w:szCs w:val="18"/>
        </w:rPr>
        <w:t>.com</w:t>
      </w:r>
    </w:p>
    <w:p w:rsidR="00CE46BC" w:rsidRDefault="00CE46BC">
      <w:pPr>
        <w:rPr>
          <w:sz w:val="20"/>
        </w:rPr>
      </w:pPr>
    </w:p>
    <w:p w:rsidR="00AF5B6A" w:rsidRDefault="00C93CB8" w:rsidP="00AF5B6A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PROGRAM </w:t>
      </w:r>
      <w:r w:rsidR="00AF5B6A">
        <w:rPr>
          <w:rFonts w:ascii="Arial" w:hAnsi="Arial" w:cs="Arial"/>
          <w:b/>
          <w:sz w:val="20"/>
        </w:rPr>
        <w:t>MANAGEMENT QUALIFICATIONS</w:t>
      </w:r>
    </w:p>
    <w:p w:rsidR="00F062DE" w:rsidRDefault="00AF5B6A" w:rsidP="00F062DE">
      <w:pPr>
        <w:numPr>
          <w:ilvl w:val="0"/>
          <w:numId w:val="13"/>
        </w:numPr>
        <w:rPr>
          <w:rFonts w:ascii="Arial" w:hAnsi="Arial" w:cs="Arial"/>
          <w:sz w:val="20"/>
        </w:rPr>
      </w:pPr>
      <w:r w:rsidRPr="00AF5B6A">
        <w:rPr>
          <w:rFonts w:ascii="Arial" w:hAnsi="Arial" w:cs="Arial"/>
          <w:sz w:val="20"/>
        </w:rPr>
        <w:t xml:space="preserve">Program Manager with </w:t>
      </w:r>
      <w:r w:rsidR="00F062DE">
        <w:rPr>
          <w:rFonts w:ascii="Arial" w:hAnsi="Arial" w:cs="Arial"/>
          <w:sz w:val="20"/>
        </w:rPr>
        <w:t>over 20</w:t>
      </w:r>
      <w:r w:rsidRPr="00AF5B6A">
        <w:rPr>
          <w:rFonts w:ascii="Arial" w:hAnsi="Arial" w:cs="Arial"/>
          <w:sz w:val="20"/>
        </w:rPr>
        <w:t xml:space="preserve"> years of Information Technology (IT) and</w:t>
      </w:r>
    </w:p>
    <w:p w:rsidR="00F062DE" w:rsidRDefault="00F062DE" w:rsidP="00F062DE">
      <w:pPr>
        <w:numPr>
          <w:ilvl w:val="0"/>
          <w:numId w:val="13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B</w:t>
      </w:r>
      <w:r w:rsidR="00AF5B6A" w:rsidRPr="00AF5B6A">
        <w:rPr>
          <w:rFonts w:ascii="Arial" w:hAnsi="Arial" w:cs="Arial"/>
          <w:sz w:val="20"/>
        </w:rPr>
        <w:t>usiness management experience</w:t>
      </w:r>
      <w:r>
        <w:rPr>
          <w:rFonts w:ascii="Arial" w:hAnsi="Arial" w:cs="Arial"/>
          <w:sz w:val="20"/>
        </w:rPr>
        <w:t xml:space="preserve"> </w:t>
      </w:r>
      <w:r w:rsidR="00AF5B6A" w:rsidRPr="00AF5B6A">
        <w:rPr>
          <w:rFonts w:ascii="Arial" w:hAnsi="Arial" w:cs="Arial"/>
          <w:sz w:val="20"/>
        </w:rPr>
        <w:t>in the public</w:t>
      </w:r>
      <w:r w:rsidR="00C93CB8">
        <w:rPr>
          <w:rFonts w:ascii="Arial" w:hAnsi="Arial" w:cs="Arial"/>
          <w:sz w:val="20"/>
        </w:rPr>
        <w:t>, private and government sections</w:t>
      </w:r>
      <w:r w:rsidR="00AF5B6A" w:rsidRPr="00AF5B6A">
        <w:rPr>
          <w:rFonts w:ascii="Arial" w:hAnsi="Arial" w:cs="Arial"/>
          <w:sz w:val="20"/>
        </w:rPr>
        <w:t xml:space="preserve"> sector</w:t>
      </w:r>
    </w:p>
    <w:p w:rsidR="00F062DE" w:rsidRDefault="00F062DE" w:rsidP="00F062DE">
      <w:pPr>
        <w:numPr>
          <w:ilvl w:val="0"/>
          <w:numId w:val="13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Key </w:t>
      </w:r>
      <w:r w:rsidR="00AF5B6A" w:rsidRPr="00AF5B6A">
        <w:rPr>
          <w:rFonts w:ascii="Arial" w:hAnsi="Arial" w:cs="Arial"/>
          <w:sz w:val="20"/>
        </w:rPr>
        <w:t xml:space="preserve">emphasis </w:t>
      </w:r>
      <w:r w:rsidR="00C93CB8">
        <w:rPr>
          <w:rFonts w:ascii="Arial" w:hAnsi="Arial" w:cs="Arial"/>
          <w:sz w:val="20"/>
        </w:rPr>
        <w:t xml:space="preserve">software development, testing </w:t>
      </w:r>
      <w:r w:rsidR="00AF5B6A" w:rsidRPr="00AF5B6A">
        <w:rPr>
          <w:rFonts w:ascii="Arial" w:hAnsi="Arial" w:cs="Arial"/>
          <w:sz w:val="20"/>
        </w:rPr>
        <w:t xml:space="preserve">infrastructure management, </w:t>
      </w:r>
      <w:r w:rsidR="00C93CB8">
        <w:rPr>
          <w:rFonts w:ascii="Arial" w:hAnsi="Arial" w:cs="Arial"/>
          <w:sz w:val="20"/>
        </w:rPr>
        <w:t>implementation management,</w:t>
      </w:r>
      <w:r w:rsidR="00AF5B6A" w:rsidRPr="00AF5B6A">
        <w:rPr>
          <w:rFonts w:ascii="Arial" w:hAnsi="Arial" w:cs="Arial"/>
          <w:sz w:val="20"/>
        </w:rPr>
        <w:t xml:space="preserve"> vendor management and program management.</w:t>
      </w:r>
      <w:r w:rsidR="009219E1">
        <w:rPr>
          <w:rFonts w:ascii="Arial" w:hAnsi="Arial" w:cs="Arial"/>
          <w:sz w:val="20"/>
        </w:rPr>
        <w:t xml:space="preserve">  </w:t>
      </w:r>
    </w:p>
    <w:p w:rsidR="00F062DE" w:rsidRDefault="009219E1" w:rsidP="00F062DE">
      <w:pPr>
        <w:numPr>
          <w:ilvl w:val="0"/>
          <w:numId w:val="13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Exceptional track record for delivery and customer satisfaction</w:t>
      </w:r>
      <w:r w:rsidR="00DB03A4">
        <w:rPr>
          <w:rFonts w:ascii="Arial" w:hAnsi="Arial" w:cs="Arial"/>
          <w:sz w:val="20"/>
        </w:rPr>
        <w:t xml:space="preserve">, </w:t>
      </w:r>
    </w:p>
    <w:p w:rsidR="00AF5B6A" w:rsidRDefault="00F062DE" w:rsidP="00F062DE">
      <w:pPr>
        <w:numPr>
          <w:ilvl w:val="0"/>
          <w:numId w:val="13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</w:t>
      </w:r>
      <w:r w:rsidR="00DB03A4">
        <w:rPr>
          <w:rFonts w:ascii="Arial" w:hAnsi="Arial" w:cs="Arial"/>
          <w:sz w:val="20"/>
        </w:rPr>
        <w:t>roven ability to work remote with geographically diverse project team members</w:t>
      </w:r>
      <w:r w:rsidR="009219E1">
        <w:rPr>
          <w:rFonts w:ascii="Arial" w:hAnsi="Arial" w:cs="Arial"/>
          <w:sz w:val="20"/>
        </w:rPr>
        <w:t>.</w:t>
      </w:r>
    </w:p>
    <w:p w:rsidR="002A5BF0" w:rsidRDefault="002A5BF0" w:rsidP="00F062DE">
      <w:pPr>
        <w:numPr>
          <w:ilvl w:val="0"/>
          <w:numId w:val="13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Extensive background in systems development (MVS mainframes and COBOL), relational databases (Oracle and DB2), development languages on numerous platforms,</w:t>
      </w:r>
    </w:p>
    <w:p w:rsidR="002A5BF0" w:rsidRDefault="002A5BF0" w:rsidP="00F062DE">
      <w:pPr>
        <w:numPr>
          <w:ilvl w:val="0"/>
          <w:numId w:val="13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infrastructure management in a distributed environment</w:t>
      </w:r>
    </w:p>
    <w:p w:rsidR="00302BD8" w:rsidRDefault="00302BD8" w:rsidP="00302BD8">
      <w:pPr>
        <w:numPr>
          <w:ilvl w:val="0"/>
          <w:numId w:val="13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Develop and manage all program financials, supporting the business case through budget approval and management.</w:t>
      </w:r>
    </w:p>
    <w:p w:rsidR="00302BD8" w:rsidRPr="00302BD8" w:rsidRDefault="00302BD8" w:rsidP="00302BD8">
      <w:pPr>
        <w:numPr>
          <w:ilvl w:val="0"/>
          <w:numId w:val="13"/>
        </w:numPr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>Manage all program facets to ensure schedule and budget are met.</w:t>
      </w:r>
    </w:p>
    <w:p w:rsidR="00302BD8" w:rsidRPr="00AF5B6A" w:rsidRDefault="00302BD8" w:rsidP="00302BD8">
      <w:pPr>
        <w:numPr>
          <w:ilvl w:val="0"/>
          <w:numId w:val="13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Manage multi-million dollar budgets.</w:t>
      </w:r>
      <w:r w:rsidR="004E6C55" w:rsidRPr="004E6C55">
        <w:rPr>
          <w:rFonts w:ascii="Arial" w:hAnsi="Arial" w:cs="Arial"/>
          <w:sz w:val="20"/>
        </w:rPr>
        <w:t xml:space="preserve"> </w:t>
      </w:r>
      <w:r w:rsidR="00187ACC">
        <w:rPr>
          <w:rFonts w:ascii="Arial" w:hAnsi="Arial" w:cs="Arial"/>
          <w:sz w:val="20"/>
        </w:rPr>
        <w:t>Managed profit/loss and</w:t>
      </w:r>
      <w:r w:rsidR="004E6C55">
        <w:rPr>
          <w:rFonts w:ascii="Arial" w:hAnsi="Arial" w:cs="Arial"/>
          <w:sz w:val="20"/>
        </w:rPr>
        <w:t xml:space="preserve"> budgets over $1,000,000.</w:t>
      </w:r>
    </w:p>
    <w:p w:rsidR="00AF5B6A" w:rsidRDefault="00AF5B6A">
      <w:pPr>
        <w:rPr>
          <w:rFonts w:ascii="Arial" w:hAnsi="Arial" w:cs="Arial"/>
          <w:b/>
          <w:sz w:val="20"/>
        </w:rPr>
      </w:pPr>
    </w:p>
    <w:p w:rsidR="00C93CB8" w:rsidRPr="00203D26" w:rsidRDefault="00C93CB8" w:rsidP="00C93CB8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EDUCATION</w:t>
      </w:r>
    </w:p>
    <w:p w:rsidR="00C93CB8" w:rsidRPr="00203D26" w:rsidRDefault="00C93CB8" w:rsidP="00C93CB8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 w:cs="Arial"/>
          <w:sz w:val="20"/>
        </w:rPr>
      </w:pPr>
      <w:smartTag w:uri="urn:schemas-microsoft-com:office:smarttags" w:element="place">
        <w:smartTag w:uri="urn:schemas-microsoft-com:office:smarttags" w:element="PlaceName">
          <w:r w:rsidRPr="00203D26">
            <w:rPr>
              <w:rFonts w:ascii="Arial" w:hAnsi="Arial" w:cs="Arial"/>
              <w:sz w:val="20"/>
            </w:rPr>
            <w:t>Penn</w:t>
          </w:r>
        </w:smartTag>
        <w:r w:rsidRPr="00203D26">
          <w:rPr>
            <w:rFonts w:ascii="Arial" w:hAnsi="Arial" w:cs="Arial"/>
            <w:sz w:val="20"/>
          </w:rPr>
          <w:t xml:space="preserve"> </w:t>
        </w:r>
        <w:smartTag w:uri="urn:schemas-microsoft-com:office:smarttags" w:element="PlaceType">
          <w:r w:rsidRPr="00203D26">
            <w:rPr>
              <w:rFonts w:ascii="Arial" w:hAnsi="Arial" w:cs="Arial"/>
              <w:sz w:val="20"/>
            </w:rPr>
            <w:t>State</w:t>
          </w:r>
        </w:smartTag>
        <w:r w:rsidRPr="00203D26">
          <w:rPr>
            <w:rFonts w:ascii="Arial" w:hAnsi="Arial" w:cs="Arial"/>
            <w:sz w:val="20"/>
          </w:rPr>
          <w:t xml:space="preserve"> </w:t>
        </w:r>
        <w:smartTag w:uri="urn:schemas-microsoft-com:office:smarttags" w:element="PlaceType">
          <w:r w:rsidRPr="00203D26">
            <w:rPr>
              <w:rFonts w:ascii="Arial" w:hAnsi="Arial" w:cs="Arial"/>
              <w:sz w:val="20"/>
            </w:rPr>
            <w:t>University</w:t>
          </w:r>
        </w:smartTag>
      </w:smartTag>
      <w:r w:rsidRPr="00203D26">
        <w:rPr>
          <w:rFonts w:ascii="Arial" w:hAnsi="Arial" w:cs="Arial"/>
          <w:sz w:val="20"/>
        </w:rPr>
        <w:t>, MBA</w:t>
      </w:r>
    </w:p>
    <w:p w:rsidR="00C93CB8" w:rsidRPr="00203D26" w:rsidRDefault="00C93CB8" w:rsidP="00C93CB8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 w:cs="Arial"/>
          <w:sz w:val="20"/>
        </w:rPr>
      </w:pPr>
      <w:smartTag w:uri="urn:schemas-microsoft-com:office:smarttags" w:element="place">
        <w:smartTag w:uri="urn:schemas-microsoft-com:office:smarttags" w:element="PlaceName">
          <w:r w:rsidRPr="00203D26">
            <w:rPr>
              <w:rFonts w:ascii="Arial" w:hAnsi="Arial" w:cs="Arial"/>
              <w:sz w:val="20"/>
            </w:rPr>
            <w:t>Edinboro</w:t>
          </w:r>
        </w:smartTag>
        <w:r w:rsidRPr="00203D26">
          <w:rPr>
            <w:rFonts w:ascii="Arial" w:hAnsi="Arial" w:cs="Arial"/>
            <w:sz w:val="20"/>
          </w:rPr>
          <w:t xml:space="preserve"> </w:t>
        </w:r>
        <w:smartTag w:uri="urn:schemas-microsoft-com:office:smarttags" w:element="PlaceType">
          <w:r w:rsidRPr="00203D26">
            <w:rPr>
              <w:rFonts w:ascii="Arial" w:hAnsi="Arial" w:cs="Arial"/>
              <w:sz w:val="20"/>
            </w:rPr>
            <w:t>University</w:t>
          </w:r>
        </w:smartTag>
      </w:smartTag>
      <w:r w:rsidRPr="00203D26">
        <w:rPr>
          <w:rFonts w:ascii="Arial" w:hAnsi="Arial" w:cs="Arial"/>
          <w:sz w:val="20"/>
        </w:rPr>
        <w:t xml:space="preserve"> of </w:t>
      </w:r>
      <w:smartTag w:uri="urn:schemas-microsoft-com:office:smarttags" w:element="State">
        <w:smartTag w:uri="urn:schemas-microsoft-com:office:smarttags" w:element="place">
          <w:r w:rsidRPr="00203D26">
            <w:rPr>
              <w:rFonts w:ascii="Arial" w:hAnsi="Arial" w:cs="Arial"/>
              <w:sz w:val="20"/>
            </w:rPr>
            <w:t>Pennsylvania</w:t>
          </w:r>
        </w:smartTag>
      </w:smartTag>
      <w:r w:rsidRPr="00203D26">
        <w:rPr>
          <w:rFonts w:ascii="Arial" w:hAnsi="Arial" w:cs="Arial"/>
          <w:sz w:val="20"/>
        </w:rPr>
        <w:t>, BS Computer Science and Mathematics</w:t>
      </w:r>
    </w:p>
    <w:p w:rsidR="00C93CB8" w:rsidRPr="00203D26" w:rsidRDefault="00C93CB8" w:rsidP="00C93CB8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 w:cs="Arial"/>
          <w:sz w:val="20"/>
        </w:rPr>
      </w:pPr>
    </w:p>
    <w:p w:rsidR="00C93CB8" w:rsidRPr="00203D26" w:rsidRDefault="00C93CB8" w:rsidP="00C93CB8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 w:cs="Arial"/>
          <w:b/>
          <w:sz w:val="20"/>
        </w:rPr>
      </w:pPr>
      <w:r w:rsidRPr="00203D26">
        <w:rPr>
          <w:rFonts w:ascii="Arial" w:hAnsi="Arial" w:cs="Arial"/>
          <w:b/>
          <w:sz w:val="20"/>
        </w:rPr>
        <w:t>TECHN</w:t>
      </w:r>
      <w:r>
        <w:rPr>
          <w:rFonts w:ascii="Arial" w:hAnsi="Arial" w:cs="Arial"/>
          <w:b/>
          <w:sz w:val="20"/>
        </w:rPr>
        <w:t>OLOGY</w:t>
      </w:r>
    </w:p>
    <w:p w:rsidR="002A5BF0" w:rsidRDefault="00C93CB8" w:rsidP="00C93CB8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MS Office Suite (including </w:t>
      </w:r>
      <w:r w:rsidRPr="00203D26">
        <w:rPr>
          <w:rFonts w:ascii="Arial" w:hAnsi="Arial" w:cs="Arial"/>
          <w:sz w:val="20"/>
        </w:rPr>
        <w:t>Word, Excel</w:t>
      </w:r>
      <w:r>
        <w:rPr>
          <w:rFonts w:ascii="Arial" w:hAnsi="Arial" w:cs="Arial"/>
          <w:sz w:val="20"/>
        </w:rPr>
        <w:t xml:space="preserve">, </w:t>
      </w:r>
      <w:r w:rsidRPr="00203D26">
        <w:rPr>
          <w:rFonts w:ascii="Arial" w:hAnsi="Arial" w:cs="Arial"/>
          <w:sz w:val="20"/>
        </w:rPr>
        <w:t>Powerpoint, MS</w:t>
      </w:r>
      <w:r w:rsidR="00714276">
        <w:rPr>
          <w:rFonts w:ascii="Arial" w:hAnsi="Arial" w:cs="Arial"/>
          <w:sz w:val="20"/>
        </w:rPr>
        <w:t xml:space="preserve"> Project), Visio</w:t>
      </w:r>
    </w:p>
    <w:p w:rsidR="002A5BF0" w:rsidRDefault="00C93CB8" w:rsidP="00C93CB8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Outlook and Lotus Notes</w:t>
      </w:r>
    </w:p>
    <w:p w:rsidR="00714276" w:rsidRDefault="00714276" w:rsidP="00C93CB8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Discovery and </w:t>
      </w:r>
      <w:proofErr w:type="spellStart"/>
      <w:r>
        <w:rPr>
          <w:rFonts w:ascii="Arial" w:hAnsi="Arial" w:cs="Arial"/>
          <w:sz w:val="20"/>
        </w:rPr>
        <w:t>Sharepoint</w:t>
      </w:r>
      <w:proofErr w:type="spellEnd"/>
    </w:p>
    <w:p w:rsidR="00714276" w:rsidRDefault="00714276" w:rsidP="00C93CB8">
      <w:pPr>
        <w:rPr>
          <w:rFonts w:ascii="Arial" w:hAnsi="Arial" w:cs="Arial"/>
          <w:sz w:val="20"/>
        </w:rPr>
      </w:pPr>
      <w:proofErr w:type="spellStart"/>
      <w:r>
        <w:rPr>
          <w:rFonts w:ascii="Arial" w:hAnsi="Arial" w:cs="Arial"/>
          <w:sz w:val="20"/>
        </w:rPr>
        <w:t>Planview</w:t>
      </w:r>
      <w:proofErr w:type="spellEnd"/>
      <w:r>
        <w:rPr>
          <w:rFonts w:ascii="Arial" w:hAnsi="Arial" w:cs="Arial"/>
          <w:sz w:val="20"/>
        </w:rPr>
        <w:t xml:space="preserve">, Clarity </w:t>
      </w:r>
    </w:p>
    <w:p w:rsidR="002A5BF0" w:rsidRDefault="00B34A84" w:rsidP="00C93CB8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Financial </w:t>
      </w:r>
      <w:r w:rsidR="00A91FB4">
        <w:rPr>
          <w:rFonts w:ascii="Arial" w:hAnsi="Arial" w:cs="Arial"/>
          <w:sz w:val="20"/>
        </w:rPr>
        <w:t xml:space="preserve">software </w:t>
      </w:r>
      <w:r>
        <w:rPr>
          <w:rFonts w:ascii="Arial" w:hAnsi="Arial" w:cs="Arial"/>
          <w:sz w:val="20"/>
        </w:rPr>
        <w:t>include</w:t>
      </w:r>
      <w:r w:rsidR="00A91FB4">
        <w:rPr>
          <w:rFonts w:ascii="Arial" w:hAnsi="Arial" w:cs="Arial"/>
          <w:sz w:val="20"/>
        </w:rPr>
        <w:t>s</w:t>
      </w:r>
      <w:r>
        <w:rPr>
          <w:rFonts w:ascii="Arial" w:hAnsi="Arial" w:cs="Arial"/>
          <w:sz w:val="20"/>
        </w:rPr>
        <w:t xml:space="preserve"> </w:t>
      </w:r>
      <w:r w:rsidR="00CF1597">
        <w:rPr>
          <w:rFonts w:ascii="Arial" w:hAnsi="Arial" w:cs="Arial"/>
          <w:sz w:val="20"/>
        </w:rPr>
        <w:t>F</w:t>
      </w:r>
      <w:r w:rsidR="00BA2B75">
        <w:rPr>
          <w:rFonts w:ascii="Arial" w:hAnsi="Arial" w:cs="Arial"/>
          <w:sz w:val="20"/>
        </w:rPr>
        <w:t>idelity/</w:t>
      </w:r>
      <w:proofErr w:type="spellStart"/>
      <w:r w:rsidR="00BA2B75">
        <w:rPr>
          <w:rFonts w:ascii="Arial" w:hAnsi="Arial" w:cs="Arial"/>
          <w:sz w:val="20"/>
        </w:rPr>
        <w:t>Systematics</w:t>
      </w:r>
      <w:proofErr w:type="spellEnd"/>
      <w:r w:rsidR="00BA2B75">
        <w:rPr>
          <w:rFonts w:ascii="Arial" w:hAnsi="Arial" w:cs="Arial"/>
          <w:sz w:val="20"/>
        </w:rPr>
        <w:t xml:space="preserve"> and </w:t>
      </w:r>
      <w:proofErr w:type="spellStart"/>
      <w:r>
        <w:rPr>
          <w:rFonts w:ascii="Arial" w:hAnsi="Arial" w:cs="Arial"/>
          <w:sz w:val="20"/>
        </w:rPr>
        <w:t>Peoplesoft</w:t>
      </w:r>
      <w:proofErr w:type="spellEnd"/>
      <w:r>
        <w:rPr>
          <w:rFonts w:ascii="Arial" w:hAnsi="Arial" w:cs="Arial"/>
          <w:sz w:val="20"/>
        </w:rPr>
        <w:t xml:space="preserve">.  </w:t>
      </w:r>
    </w:p>
    <w:p w:rsidR="002A5BF0" w:rsidRDefault="00C93CB8" w:rsidP="00C93CB8">
      <w:pPr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 xml:space="preserve">Used and managed Testing products including the </w:t>
      </w:r>
      <w:smartTag w:uri="urn:schemas-microsoft-com:office:smarttags" w:element="stockticker">
        <w:r>
          <w:rPr>
            <w:rFonts w:ascii="Arial" w:hAnsi="Arial" w:cs="Arial"/>
            <w:sz w:val="20"/>
          </w:rPr>
          <w:t>IBM</w:t>
        </w:r>
      </w:smartTag>
      <w:r>
        <w:rPr>
          <w:rFonts w:ascii="Arial" w:hAnsi="Arial" w:cs="Arial"/>
          <w:sz w:val="20"/>
        </w:rPr>
        <w:t xml:space="preserve"> Rational Suite, Mercury Test Director and Mercury Quality Center</w:t>
      </w:r>
      <w:r w:rsidR="00A137F5">
        <w:rPr>
          <w:rFonts w:ascii="Arial" w:hAnsi="Arial" w:cs="Arial"/>
          <w:sz w:val="20"/>
        </w:rPr>
        <w:t>.</w:t>
      </w:r>
      <w:proofErr w:type="gramEnd"/>
      <w:r w:rsidR="00A137F5">
        <w:rPr>
          <w:rFonts w:ascii="Arial" w:hAnsi="Arial" w:cs="Arial"/>
          <w:sz w:val="20"/>
        </w:rPr>
        <w:t xml:space="preserve">  </w:t>
      </w:r>
    </w:p>
    <w:p w:rsidR="00C53995" w:rsidRDefault="00C078B9" w:rsidP="00C93CB8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Imaging and Process Management </w:t>
      </w:r>
    </w:p>
    <w:p w:rsidR="00C93CB8" w:rsidRDefault="00A137F5" w:rsidP="00C93CB8">
      <w:pPr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FileNet, ImagePlus and Global360.</w:t>
      </w:r>
      <w:proofErr w:type="gramEnd"/>
    </w:p>
    <w:p w:rsidR="00C93CB8" w:rsidRDefault="00C93CB8" w:rsidP="00C93CB8">
      <w:pPr>
        <w:rPr>
          <w:rFonts w:ascii="Arial" w:hAnsi="Arial" w:cs="Arial"/>
          <w:sz w:val="20"/>
        </w:rPr>
      </w:pPr>
    </w:p>
    <w:p w:rsidR="00C93CB8" w:rsidRPr="00A539B9" w:rsidRDefault="00C93CB8" w:rsidP="00C93CB8">
      <w:pPr>
        <w:rPr>
          <w:rFonts w:ascii="Arial" w:hAnsi="Arial" w:cs="Arial"/>
          <w:b/>
          <w:sz w:val="20"/>
        </w:rPr>
      </w:pPr>
      <w:r w:rsidRPr="00A539B9">
        <w:rPr>
          <w:rFonts w:ascii="Arial" w:hAnsi="Arial" w:cs="Arial"/>
          <w:b/>
          <w:sz w:val="20"/>
        </w:rPr>
        <w:t>METHODOLOGIES</w:t>
      </w:r>
    </w:p>
    <w:p w:rsidR="00C93CB8" w:rsidRDefault="00F062DE" w:rsidP="00C93CB8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PMI (PMBOK), Six Sigma,</w:t>
      </w:r>
      <w:r w:rsidR="00302BD8">
        <w:rPr>
          <w:rFonts w:ascii="Arial" w:hAnsi="Arial" w:cs="Arial"/>
          <w:sz w:val="20"/>
        </w:rPr>
        <w:t xml:space="preserve"> focus on DMAIC phase deliverables</w:t>
      </w:r>
      <w:r>
        <w:rPr>
          <w:rFonts w:ascii="Arial" w:hAnsi="Arial" w:cs="Arial"/>
          <w:sz w:val="20"/>
        </w:rPr>
        <w:t xml:space="preserve"> </w:t>
      </w:r>
      <w:r w:rsidR="00F0474F">
        <w:rPr>
          <w:rFonts w:ascii="Arial" w:hAnsi="Arial" w:cs="Arial"/>
          <w:sz w:val="20"/>
        </w:rPr>
        <w:t xml:space="preserve">AGILE, SCRUM, </w:t>
      </w:r>
      <w:r w:rsidR="008E1137">
        <w:rPr>
          <w:rFonts w:ascii="Arial" w:hAnsi="Arial" w:cs="Arial"/>
          <w:sz w:val="20"/>
        </w:rPr>
        <w:t xml:space="preserve">ITIL/ITSM, </w:t>
      </w:r>
      <w:r w:rsidR="00C93CB8">
        <w:rPr>
          <w:rFonts w:ascii="Arial" w:hAnsi="Arial" w:cs="Arial"/>
          <w:sz w:val="20"/>
        </w:rPr>
        <w:t xml:space="preserve">CMMI, </w:t>
      </w:r>
      <w:r w:rsidR="00F0474F">
        <w:rPr>
          <w:rFonts w:ascii="Arial" w:hAnsi="Arial" w:cs="Arial"/>
          <w:sz w:val="20"/>
        </w:rPr>
        <w:t xml:space="preserve">RAD, </w:t>
      </w:r>
      <w:r w:rsidR="00C93CB8">
        <w:rPr>
          <w:rFonts w:ascii="Arial" w:hAnsi="Arial" w:cs="Arial"/>
          <w:sz w:val="20"/>
        </w:rPr>
        <w:t>RUP, EUP, Productivity Management, Method/1</w:t>
      </w:r>
    </w:p>
    <w:p w:rsidR="00486A74" w:rsidRDefault="00486A74">
      <w:pPr>
        <w:rPr>
          <w:rFonts w:ascii="Arial" w:hAnsi="Arial" w:cs="Arial"/>
          <w:b/>
          <w:sz w:val="20"/>
        </w:rPr>
      </w:pPr>
    </w:p>
    <w:p w:rsidR="00486A74" w:rsidRDefault="00203D26">
      <w:pPr>
        <w:rPr>
          <w:rFonts w:ascii="Arial" w:hAnsi="Arial" w:cs="Arial"/>
          <w:b/>
          <w:sz w:val="20"/>
        </w:rPr>
      </w:pPr>
      <w:r w:rsidRPr="00203D26">
        <w:rPr>
          <w:rFonts w:ascii="Arial" w:hAnsi="Arial" w:cs="Arial"/>
          <w:b/>
          <w:sz w:val="20"/>
        </w:rPr>
        <w:t>EMPLOYMENT HISTORY</w:t>
      </w:r>
    </w:p>
    <w:p w:rsidR="00C71FCD" w:rsidRDefault="00C71FCD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Bank of America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 w:rsidR="0070026A">
        <w:rPr>
          <w:rFonts w:ascii="Arial" w:hAnsi="Arial" w:cs="Arial"/>
          <w:b/>
          <w:sz w:val="20"/>
        </w:rPr>
        <w:tab/>
      </w:r>
      <w:r w:rsidR="0070026A">
        <w:rPr>
          <w:rFonts w:ascii="Arial" w:hAnsi="Arial" w:cs="Arial"/>
          <w:b/>
          <w:sz w:val="20"/>
        </w:rPr>
        <w:tab/>
      </w:r>
      <w:r w:rsidR="00052587">
        <w:rPr>
          <w:rFonts w:ascii="Arial" w:hAnsi="Arial" w:cs="Arial"/>
          <w:b/>
          <w:sz w:val="20"/>
        </w:rPr>
        <w:tab/>
      </w:r>
      <w:r w:rsidR="00052587">
        <w:rPr>
          <w:rFonts w:ascii="Arial" w:hAnsi="Arial" w:cs="Arial"/>
          <w:b/>
          <w:sz w:val="20"/>
        </w:rPr>
        <w:tab/>
      </w:r>
      <w:r w:rsidR="00F062DE">
        <w:rPr>
          <w:rFonts w:ascii="Arial" w:hAnsi="Arial" w:cs="Arial"/>
          <w:b/>
          <w:sz w:val="20"/>
        </w:rPr>
        <w:t xml:space="preserve">                                September </w:t>
      </w:r>
      <w:r w:rsidR="00052587">
        <w:rPr>
          <w:rFonts w:ascii="Arial" w:hAnsi="Arial" w:cs="Arial"/>
          <w:b/>
          <w:sz w:val="20"/>
        </w:rPr>
        <w:t xml:space="preserve">2010 – </w:t>
      </w:r>
      <w:r w:rsidR="00F062DE">
        <w:rPr>
          <w:rFonts w:ascii="Arial" w:hAnsi="Arial" w:cs="Arial"/>
          <w:b/>
          <w:sz w:val="20"/>
        </w:rPr>
        <w:t xml:space="preserve">October </w:t>
      </w:r>
      <w:r w:rsidR="00052587">
        <w:rPr>
          <w:rFonts w:ascii="Arial" w:hAnsi="Arial" w:cs="Arial"/>
          <w:b/>
          <w:sz w:val="20"/>
        </w:rPr>
        <w:t>2011</w:t>
      </w:r>
    </w:p>
    <w:p w:rsidR="00C71FCD" w:rsidRDefault="00C71FCD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Senior Change Manager</w:t>
      </w:r>
      <w:r w:rsidR="00EB7197">
        <w:rPr>
          <w:rFonts w:ascii="Arial" w:hAnsi="Arial" w:cs="Arial"/>
          <w:b/>
          <w:sz w:val="20"/>
        </w:rPr>
        <w:t>/Technology Delivery Manager</w:t>
      </w:r>
    </w:p>
    <w:p w:rsidR="00C71FCD" w:rsidRDefault="00F062DE" w:rsidP="00C71FCD">
      <w:pPr>
        <w:numPr>
          <w:ilvl w:val="0"/>
          <w:numId w:val="9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Built</w:t>
      </w:r>
      <w:r w:rsidR="00C71FCD">
        <w:rPr>
          <w:rFonts w:ascii="Arial" w:hAnsi="Arial" w:cs="Arial"/>
          <w:sz w:val="20"/>
        </w:rPr>
        <w:t xml:space="preserve"> and manage</w:t>
      </w:r>
      <w:r>
        <w:rPr>
          <w:rFonts w:ascii="Arial" w:hAnsi="Arial" w:cs="Arial"/>
          <w:sz w:val="20"/>
        </w:rPr>
        <w:t>d</w:t>
      </w:r>
      <w:r w:rsidR="00C71FCD">
        <w:rPr>
          <w:rFonts w:ascii="Arial" w:hAnsi="Arial" w:cs="Arial"/>
          <w:sz w:val="20"/>
        </w:rPr>
        <w:t xml:space="preserve"> rollout of NICE voice and screen recording technology to customer service agent sites throughout the country.</w:t>
      </w:r>
      <w:r w:rsidR="006F2710">
        <w:rPr>
          <w:rFonts w:ascii="Arial" w:hAnsi="Arial" w:cs="Arial"/>
          <w:sz w:val="20"/>
        </w:rPr>
        <w:t xml:space="preserve"> Manage VOIP deployment throughout call centers.</w:t>
      </w:r>
    </w:p>
    <w:p w:rsidR="00C71FCD" w:rsidRDefault="00C71FCD" w:rsidP="00C71FCD">
      <w:pPr>
        <w:numPr>
          <w:ilvl w:val="0"/>
          <w:numId w:val="9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Manage</w:t>
      </w:r>
      <w:r w:rsidR="00F062DE">
        <w:rPr>
          <w:rFonts w:ascii="Arial" w:hAnsi="Arial" w:cs="Arial"/>
          <w:sz w:val="20"/>
        </w:rPr>
        <w:t>d</w:t>
      </w:r>
      <w:r>
        <w:rPr>
          <w:rFonts w:ascii="Arial" w:hAnsi="Arial" w:cs="Arial"/>
          <w:sz w:val="20"/>
        </w:rPr>
        <w:t xml:space="preserve"> infrastructure build and software testing and deployment for NICE call recording and customer agent session recording for multiple sites.</w:t>
      </w:r>
    </w:p>
    <w:p w:rsidR="00C71FCD" w:rsidRPr="00302BD8" w:rsidRDefault="00C71FCD">
      <w:pPr>
        <w:numPr>
          <w:ilvl w:val="0"/>
          <w:numId w:val="9"/>
        </w:numPr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>Manage</w:t>
      </w:r>
      <w:r w:rsidR="00F062DE">
        <w:rPr>
          <w:rFonts w:ascii="Arial" w:hAnsi="Arial" w:cs="Arial"/>
          <w:sz w:val="20"/>
        </w:rPr>
        <w:t>d</w:t>
      </w:r>
      <w:r>
        <w:rPr>
          <w:rFonts w:ascii="Arial" w:hAnsi="Arial" w:cs="Arial"/>
          <w:sz w:val="20"/>
        </w:rPr>
        <w:t xml:space="preserve"> Technology Delivery Managers and Technology Project Managers, all levels of development staff, line of business leadership and ancillary staff </w:t>
      </w:r>
    </w:p>
    <w:p w:rsidR="00302BD8" w:rsidRDefault="00302BD8" w:rsidP="00302BD8">
      <w:pPr>
        <w:ind w:left="360"/>
        <w:rPr>
          <w:rFonts w:ascii="Arial" w:hAnsi="Arial" w:cs="Arial"/>
          <w:b/>
          <w:sz w:val="20"/>
        </w:rPr>
      </w:pPr>
    </w:p>
    <w:p w:rsidR="00302BD8" w:rsidRDefault="00302BD8">
      <w:pPr>
        <w:rPr>
          <w:rFonts w:ascii="Arial" w:hAnsi="Arial" w:cs="Arial"/>
          <w:b/>
          <w:sz w:val="20"/>
        </w:rPr>
      </w:pPr>
    </w:p>
    <w:p w:rsidR="00302BD8" w:rsidRDefault="00302BD8">
      <w:pPr>
        <w:rPr>
          <w:rFonts w:ascii="Arial" w:hAnsi="Arial" w:cs="Arial"/>
          <w:b/>
          <w:sz w:val="20"/>
        </w:rPr>
      </w:pPr>
    </w:p>
    <w:p w:rsidR="00302BD8" w:rsidRDefault="00302BD8">
      <w:pPr>
        <w:rPr>
          <w:rFonts w:ascii="Arial" w:hAnsi="Arial" w:cs="Arial"/>
          <w:b/>
          <w:sz w:val="20"/>
        </w:rPr>
      </w:pPr>
    </w:p>
    <w:p w:rsidR="00302BD8" w:rsidRDefault="00302BD8">
      <w:pPr>
        <w:rPr>
          <w:rFonts w:ascii="Arial" w:hAnsi="Arial" w:cs="Arial"/>
          <w:b/>
          <w:sz w:val="20"/>
        </w:rPr>
      </w:pPr>
    </w:p>
    <w:p w:rsidR="009E3E61" w:rsidRDefault="009E3E61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lastRenderedPageBreak/>
        <w:t>Duke Energy</w:t>
      </w:r>
      <w:r w:rsidR="0070026A">
        <w:rPr>
          <w:rFonts w:ascii="Arial" w:hAnsi="Arial" w:cs="Arial"/>
          <w:b/>
          <w:sz w:val="20"/>
        </w:rPr>
        <w:tab/>
      </w:r>
      <w:r w:rsidR="0070026A">
        <w:rPr>
          <w:rFonts w:ascii="Arial" w:hAnsi="Arial" w:cs="Arial"/>
          <w:b/>
          <w:sz w:val="20"/>
        </w:rPr>
        <w:tab/>
      </w:r>
      <w:r w:rsidR="0070026A">
        <w:rPr>
          <w:rFonts w:ascii="Arial" w:hAnsi="Arial" w:cs="Arial"/>
          <w:b/>
          <w:sz w:val="20"/>
        </w:rPr>
        <w:tab/>
      </w:r>
      <w:r w:rsidR="00F062DE">
        <w:rPr>
          <w:rFonts w:ascii="Arial" w:hAnsi="Arial" w:cs="Arial"/>
          <w:b/>
          <w:sz w:val="20"/>
        </w:rPr>
        <w:tab/>
      </w:r>
      <w:r w:rsidR="00F062DE">
        <w:rPr>
          <w:rFonts w:ascii="Arial" w:hAnsi="Arial" w:cs="Arial"/>
          <w:b/>
          <w:sz w:val="20"/>
        </w:rPr>
        <w:tab/>
      </w:r>
      <w:r w:rsidR="00F062DE">
        <w:rPr>
          <w:rFonts w:ascii="Arial" w:hAnsi="Arial" w:cs="Arial"/>
          <w:b/>
          <w:sz w:val="20"/>
        </w:rPr>
        <w:tab/>
      </w:r>
      <w:r w:rsidR="00F062DE">
        <w:rPr>
          <w:rFonts w:ascii="Arial" w:hAnsi="Arial" w:cs="Arial"/>
          <w:b/>
          <w:sz w:val="20"/>
        </w:rPr>
        <w:tab/>
      </w:r>
      <w:r w:rsidR="00F062DE">
        <w:rPr>
          <w:rFonts w:ascii="Arial" w:hAnsi="Arial" w:cs="Arial"/>
          <w:b/>
          <w:sz w:val="20"/>
        </w:rPr>
        <w:tab/>
        <w:t xml:space="preserve">                                                 May </w:t>
      </w:r>
      <w:r>
        <w:rPr>
          <w:rFonts w:ascii="Arial" w:hAnsi="Arial" w:cs="Arial"/>
          <w:b/>
          <w:sz w:val="20"/>
        </w:rPr>
        <w:t xml:space="preserve">2010 – </w:t>
      </w:r>
      <w:r w:rsidR="00F062DE">
        <w:rPr>
          <w:rFonts w:ascii="Arial" w:hAnsi="Arial" w:cs="Arial"/>
          <w:b/>
          <w:sz w:val="20"/>
        </w:rPr>
        <w:t xml:space="preserve">September </w:t>
      </w:r>
      <w:r w:rsidR="00C71FCD">
        <w:rPr>
          <w:rFonts w:ascii="Arial" w:hAnsi="Arial" w:cs="Arial"/>
          <w:b/>
          <w:sz w:val="20"/>
        </w:rPr>
        <w:t>2010</w:t>
      </w:r>
    </w:p>
    <w:p w:rsidR="009E3E61" w:rsidRDefault="009E3E61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Senior IT Program</w:t>
      </w:r>
      <w:r w:rsidR="00733D57">
        <w:rPr>
          <w:rFonts w:ascii="Arial" w:hAnsi="Arial" w:cs="Arial"/>
          <w:b/>
          <w:sz w:val="20"/>
        </w:rPr>
        <w:t>/Project</w:t>
      </w:r>
      <w:r>
        <w:rPr>
          <w:rFonts w:ascii="Arial" w:hAnsi="Arial" w:cs="Arial"/>
          <w:b/>
          <w:sz w:val="20"/>
        </w:rPr>
        <w:t xml:space="preserve"> Manager</w:t>
      </w:r>
    </w:p>
    <w:p w:rsidR="009E3E61" w:rsidRDefault="009E3E61" w:rsidP="009E3E61">
      <w:pPr>
        <w:numPr>
          <w:ilvl w:val="0"/>
          <w:numId w:val="12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Build and manage program for the development of a collaboration environment, to allow modification of drawings, documents and other artifacts related to the construction and support of power generation facilities, and create a “pipeline” to migrate artifacts that are in a final state, to FileNet.</w:t>
      </w:r>
    </w:p>
    <w:p w:rsidR="00F062DE" w:rsidRDefault="000F1E38" w:rsidP="009E3E61">
      <w:pPr>
        <w:numPr>
          <w:ilvl w:val="0"/>
          <w:numId w:val="12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Build and manage program to consolidate data centers</w:t>
      </w:r>
      <w:r w:rsidR="00F062DE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 xml:space="preserve"> </w:t>
      </w:r>
    </w:p>
    <w:p w:rsidR="000F1E38" w:rsidRDefault="00F062DE" w:rsidP="009E3E61">
      <w:pPr>
        <w:numPr>
          <w:ilvl w:val="0"/>
          <w:numId w:val="12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</w:t>
      </w:r>
      <w:r w:rsidR="00C349DC">
        <w:rPr>
          <w:rFonts w:ascii="Arial" w:hAnsi="Arial" w:cs="Arial"/>
          <w:sz w:val="20"/>
        </w:rPr>
        <w:t xml:space="preserve">ecommission </w:t>
      </w:r>
      <w:r w:rsidR="008A4D42">
        <w:rPr>
          <w:rFonts w:ascii="Arial" w:hAnsi="Arial" w:cs="Arial"/>
          <w:sz w:val="20"/>
        </w:rPr>
        <w:t xml:space="preserve">servers and other </w:t>
      </w:r>
      <w:r w:rsidR="00C349DC">
        <w:rPr>
          <w:rFonts w:ascii="Arial" w:hAnsi="Arial" w:cs="Arial"/>
          <w:sz w:val="20"/>
        </w:rPr>
        <w:t>equipment post-consolidation.</w:t>
      </w:r>
    </w:p>
    <w:p w:rsidR="009E3E61" w:rsidRDefault="009E3E61" w:rsidP="00F062DE">
      <w:pPr>
        <w:numPr>
          <w:ilvl w:val="0"/>
          <w:numId w:val="12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Manage the </w:t>
      </w:r>
      <w:r w:rsidR="00561E2C">
        <w:rPr>
          <w:rFonts w:ascii="Arial" w:hAnsi="Arial" w:cs="Arial"/>
          <w:sz w:val="20"/>
        </w:rPr>
        <w:t xml:space="preserve">Infrastructure </w:t>
      </w:r>
      <w:r>
        <w:rPr>
          <w:rFonts w:ascii="Arial" w:hAnsi="Arial" w:cs="Arial"/>
          <w:sz w:val="20"/>
        </w:rPr>
        <w:t xml:space="preserve">program to replace Continuous Emissions Monitoring servers, </w:t>
      </w:r>
      <w:r w:rsidR="00F062DE">
        <w:rPr>
          <w:rFonts w:ascii="Arial" w:hAnsi="Arial" w:cs="Arial"/>
          <w:sz w:val="20"/>
        </w:rPr>
        <w:t>Re</w:t>
      </w:r>
      <w:r>
        <w:rPr>
          <w:rFonts w:ascii="Arial" w:hAnsi="Arial" w:cs="Arial"/>
          <w:sz w:val="20"/>
        </w:rPr>
        <w:t>placing existing workstations</w:t>
      </w:r>
      <w:r w:rsidR="00F71EFD">
        <w:rPr>
          <w:rFonts w:ascii="Arial" w:hAnsi="Arial" w:cs="Arial"/>
          <w:sz w:val="20"/>
        </w:rPr>
        <w:t>, including LAN/WAN and firewall</w:t>
      </w:r>
      <w:r>
        <w:rPr>
          <w:rFonts w:ascii="Arial" w:hAnsi="Arial" w:cs="Arial"/>
          <w:sz w:val="20"/>
        </w:rPr>
        <w:t>.</w:t>
      </w:r>
    </w:p>
    <w:p w:rsidR="009E3E61" w:rsidRDefault="009E3E61" w:rsidP="009E3E61">
      <w:pPr>
        <w:numPr>
          <w:ilvl w:val="0"/>
          <w:numId w:val="12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Lead the effort to build a joint Service Level Agreement (SLA) between two corporate support groups.</w:t>
      </w:r>
    </w:p>
    <w:p w:rsidR="00302BD8" w:rsidRDefault="00C71FCD" w:rsidP="00302BD8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:rsidR="00A00FC8" w:rsidRDefault="00A00FC8" w:rsidP="00302BD8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Bank of America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 w:rsidR="00F062DE">
        <w:rPr>
          <w:rFonts w:ascii="Arial" w:hAnsi="Arial" w:cs="Arial"/>
          <w:b/>
          <w:sz w:val="20"/>
        </w:rPr>
        <w:t xml:space="preserve">                                                          January </w:t>
      </w:r>
      <w:r>
        <w:rPr>
          <w:rFonts w:ascii="Arial" w:hAnsi="Arial" w:cs="Arial"/>
          <w:b/>
          <w:sz w:val="20"/>
        </w:rPr>
        <w:t xml:space="preserve">2010 </w:t>
      </w:r>
      <w:r w:rsidR="006015E2">
        <w:rPr>
          <w:rFonts w:ascii="Arial" w:hAnsi="Arial" w:cs="Arial"/>
          <w:b/>
          <w:sz w:val="20"/>
        </w:rPr>
        <w:t>–</w:t>
      </w:r>
      <w:r>
        <w:rPr>
          <w:rFonts w:ascii="Arial" w:hAnsi="Arial" w:cs="Arial"/>
          <w:b/>
          <w:sz w:val="20"/>
        </w:rPr>
        <w:t xml:space="preserve"> </w:t>
      </w:r>
      <w:r w:rsidR="00F062DE">
        <w:rPr>
          <w:rFonts w:ascii="Arial" w:hAnsi="Arial" w:cs="Arial"/>
          <w:b/>
          <w:sz w:val="20"/>
        </w:rPr>
        <w:t xml:space="preserve">May </w:t>
      </w:r>
      <w:r w:rsidR="006015E2">
        <w:rPr>
          <w:rFonts w:ascii="Arial" w:hAnsi="Arial" w:cs="Arial"/>
          <w:b/>
          <w:sz w:val="20"/>
        </w:rPr>
        <w:t>2010</w:t>
      </w:r>
    </w:p>
    <w:p w:rsidR="00A00FC8" w:rsidRDefault="00A00FC8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Senior Change Manager</w:t>
      </w:r>
    </w:p>
    <w:p w:rsidR="00A00FC8" w:rsidRDefault="00A00FC8" w:rsidP="00A00FC8">
      <w:pPr>
        <w:numPr>
          <w:ilvl w:val="0"/>
          <w:numId w:val="9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Build program to manage the development of a case management and fraud event processing system</w:t>
      </w:r>
      <w:r w:rsidR="00561E2C">
        <w:rPr>
          <w:rFonts w:ascii="Arial" w:hAnsi="Arial" w:cs="Arial"/>
          <w:sz w:val="20"/>
        </w:rPr>
        <w:t xml:space="preserve"> and related infrastructure</w:t>
      </w:r>
      <w:r>
        <w:rPr>
          <w:rFonts w:ascii="Arial" w:hAnsi="Arial" w:cs="Arial"/>
          <w:sz w:val="20"/>
        </w:rPr>
        <w:t>, with a Data Mart (</w:t>
      </w:r>
      <w:proofErr w:type="spellStart"/>
      <w:r>
        <w:rPr>
          <w:rFonts w:ascii="Arial" w:hAnsi="Arial" w:cs="Arial"/>
          <w:sz w:val="20"/>
        </w:rPr>
        <w:t>Teradata</w:t>
      </w:r>
      <w:proofErr w:type="spellEnd"/>
      <w:r>
        <w:rPr>
          <w:rFonts w:ascii="Arial" w:hAnsi="Arial" w:cs="Arial"/>
          <w:sz w:val="20"/>
        </w:rPr>
        <w:t>), which would share transaction-based information across the bank.</w:t>
      </w:r>
    </w:p>
    <w:p w:rsidR="005408FA" w:rsidRDefault="005408FA" w:rsidP="00A00FC8">
      <w:pPr>
        <w:numPr>
          <w:ilvl w:val="0"/>
          <w:numId w:val="9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Manage infrastructure build and software deployment for NICE call recording and customer agent session recording for multiple sites.</w:t>
      </w:r>
    </w:p>
    <w:p w:rsidR="005408FA" w:rsidRDefault="00A00FC8" w:rsidP="005408FA">
      <w:pPr>
        <w:numPr>
          <w:ilvl w:val="0"/>
          <w:numId w:val="9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Manage work stream project managers, all levels of development staff, line of business leadership and ancillary staff to build a cohesive execution structure.</w:t>
      </w:r>
    </w:p>
    <w:p w:rsidR="000D24E0" w:rsidRPr="005408FA" w:rsidRDefault="00A00FC8" w:rsidP="005408FA">
      <w:pPr>
        <w:numPr>
          <w:ilvl w:val="0"/>
          <w:numId w:val="9"/>
        </w:numPr>
        <w:rPr>
          <w:rFonts w:ascii="Arial" w:hAnsi="Arial" w:cs="Arial"/>
          <w:sz w:val="20"/>
        </w:rPr>
      </w:pPr>
      <w:r w:rsidRPr="00203D26">
        <w:rPr>
          <w:rFonts w:ascii="Arial" w:hAnsi="Arial" w:cs="Arial"/>
          <w:sz w:val="20"/>
        </w:rPr>
        <w:t xml:space="preserve">Build and strengthen relationships with leaders in </w:t>
      </w:r>
      <w:r>
        <w:rPr>
          <w:rFonts w:ascii="Arial" w:hAnsi="Arial" w:cs="Arial"/>
          <w:sz w:val="20"/>
        </w:rPr>
        <w:t xml:space="preserve">lines of </w:t>
      </w:r>
      <w:r w:rsidRPr="00203D26">
        <w:rPr>
          <w:rFonts w:ascii="Arial" w:hAnsi="Arial" w:cs="Arial"/>
          <w:sz w:val="20"/>
        </w:rPr>
        <w:t>business units</w:t>
      </w:r>
      <w:r>
        <w:rPr>
          <w:rFonts w:ascii="Arial" w:hAnsi="Arial" w:cs="Arial"/>
          <w:sz w:val="20"/>
        </w:rPr>
        <w:t>, including AML, corporate security, economic sanctions and fraud investigation</w:t>
      </w:r>
      <w:r w:rsidR="005408FA">
        <w:rPr>
          <w:rFonts w:ascii="Arial" w:hAnsi="Arial" w:cs="Arial"/>
          <w:sz w:val="20"/>
        </w:rPr>
        <w:t>.</w:t>
      </w:r>
      <w:r w:rsidR="000D24E0" w:rsidRPr="005408FA">
        <w:rPr>
          <w:rFonts w:ascii="Arial" w:hAnsi="Arial" w:cs="Arial"/>
          <w:b/>
          <w:sz w:val="20"/>
        </w:rPr>
        <w:tab/>
      </w:r>
      <w:r w:rsidR="000D24E0" w:rsidRPr="005408FA">
        <w:rPr>
          <w:rFonts w:ascii="Arial" w:hAnsi="Arial" w:cs="Arial"/>
          <w:b/>
          <w:sz w:val="20"/>
        </w:rPr>
        <w:tab/>
      </w:r>
      <w:r w:rsidR="000D24E0" w:rsidRPr="005408FA">
        <w:rPr>
          <w:rFonts w:ascii="Arial" w:hAnsi="Arial" w:cs="Arial"/>
          <w:b/>
          <w:sz w:val="20"/>
        </w:rPr>
        <w:tab/>
      </w:r>
      <w:r w:rsidR="000D24E0" w:rsidRPr="005408FA">
        <w:rPr>
          <w:rFonts w:ascii="Arial" w:hAnsi="Arial" w:cs="Arial"/>
          <w:b/>
          <w:sz w:val="20"/>
        </w:rPr>
        <w:tab/>
      </w:r>
    </w:p>
    <w:p w:rsidR="008E1137" w:rsidRDefault="008E1137" w:rsidP="008E1137">
      <w:pPr>
        <w:numPr>
          <w:ilvl w:val="0"/>
          <w:numId w:val="9"/>
        </w:num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 w:cs="Arial"/>
          <w:sz w:val="20"/>
        </w:rPr>
      </w:pPr>
      <w:r w:rsidRPr="00203D26">
        <w:rPr>
          <w:rFonts w:ascii="Arial" w:hAnsi="Arial" w:cs="Arial"/>
          <w:sz w:val="20"/>
        </w:rPr>
        <w:t>Advise department executives on strategic direction, and align department actions with corporate direction.</w:t>
      </w:r>
    </w:p>
    <w:p w:rsidR="00A00FC8" w:rsidRDefault="00A00FC8" w:rsidP="00A00FC8">
      <w:pPr>
        <w:numPr>
          <w:ilvl w:val="0"/>
          <w:numId w:val="9"/>
        </w:numPr>
        <w:rPr>
          <w:rFonts w:ascii="Arial" w:hAnsi="Arial" w:cs="Arial"/>
          <w:sz w:val="20"/>
        </w:rPr>
      </w:pPr>
      <w:r w:rsidRPr="00203D26">
        <w:rPr>
          <w:rFonts w:ascii="Arial" w:hAnsi="Arial" w:cs="Arial"/>
          <w:sz w:val="20"/>
        </w:rPr>
        <w:t>Build and lead program teams that work effectively within the department and with business partners.</w:t>
      </w:r>
    </w:p>
    <w:p w:rsidR="00833C9A" w:rsidRDefault="00833C9A" w:rsidP="00A00FC8">
      <w:pPr>
        <w:numPr>
          <w:ilvl w:val="0"/>
          <w:numId w:val="9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Lead the effort to transition the initiative back to on-schedule, on-budget.</w:t>
      </w:r>
    </w:p>
    <w:p w:rsidR="002D5B22" w:rsidRDefault="002D5B22" w:rsidP="00A00FC8">
      <w:pPr>
        <w:numPr>
          <w:ilvl w:val="0"/>
          <w:numId w:val="9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Led the effort to redesign business processes to improve efficiency.</w:t>
      </w:r>
    </w:p>
    <w:p w:rsidR="001360FF" w:rsidRDefault="001360FF" w:rsidP="00A00FC8">
      <w:pPr>
        <w:numPr>
          <w:ilvl w:val="0"/>
          <w:numId w:val="9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Facilitated Lessons Learned sessions to ensure past failure didn’t adversely impact future success.</w:t>
      </w:r>
    </w:p>
    <w:p w:rsidR="001360FF" w:rsidRDefault="001360FF" w:rsidP="00A00FC8">
      <w:pPr>
        <w:numPr>
          <w:ilvl w:val="0"/>
          <w:numId w:val="9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Established Communication Plan to facilitate status reporting, scheduling meetings, steering committee governance and meeting regulatory requirements.</w:t>
      </w:r>
    </w:p>
    <w:p w:rsidR="001360FF" w:rsidRDefault="004E14A3" w:rsidP="00A00FC8">
      <w:pPr>
        <w:numPr>
          <w:ilvl w:val="0"/>
          <w:numId w:val="9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Created work stream statements of work to define expectations and deliverables between lines of business and technology.</w:t>
      </w:r>
    </w:p>
    <w:p w:rsidR="004E14A3" w:rsidRPr="00203D26" w:rsidRDefault="00312CBD" w:rsidP="00A00FC8">
      <w:pPr>
        <w:numPr>
          <w:ilvl w:val="0"/>
          <w:numId w:val="9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Repaired relationships between and within lines of business, and with technology, re-establishing trust and facilitating communication.</w:t>
      </w:r>
    </w:p>
    <w:p w:rsidR="00A00FC8" w:rsidRPr="00A00FC8" w:rsidRDefault="00A00FC8">
      <w:pPr>
        <w:rPr>
          <w:rFonts w:ascii="Arial" w:hAnsi="Arial" w:cs="Arial"/>
          <w:sz w:val="20"/>
        </w:rPr>
      </w:pPr>
    </w:p>
    <w:p w:rsidR="00312CBD" w:rsidRDefault="00312CBD" w:rsidP="000D24E0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</w:p>
    <w:p w:rsidR="00CE46BC" w:rsidRPr="00203D26" w:rsidRDefault="00EB4C0B">
      <w:pPr>
        <w:rPr>
          <w:rFonts w:ascii="Arial" w:hAnsi="Arial" w:cs="Arial"/>
          <w:sz w:val="20"/>
        </w:rPr>
      </w:pPr>
      <w:r w:rsidRPr="00203D26">
        <w:rPr>
          <w:rFonts w:ascii="Arial" w:hAnsi="Arial" w:cs="Arial"/>
          <w:b/>
          <w:sz w:val="20"/>
        </w:rPr>
        <w:t>W</w:t>
      </w:r>
      <w:r w:rsidR="002373FB">
        <w:rPr>
          <w:rFonts w:ascii="Arial" w:hAnsi="Arial" w:cs="Arial"/>
          <w:b/>
          <w:sz w:val="20"/>
        </w:rPr>
        <w:t xml:space="preserve">ells Fargo </w:t>
      </w:r>
      <w:r w:rsidRPr="00203D26">
        <w:rPr>
          <w:rFonts w:ascii="Arial" w:hAnsi="Arial" w:cs="Arial"/>
          <w:b/>
          <w:sz w:val="20"/>
        </w:rPr>
        <w:t>(</w:t>
      </w:r>
      <w:smartTag w:uri="urn:schemas-microsoft-com:office:smarttags" w:element="stockticker">
        <w:r w:rsidR="002373FB">
          <w:rPr>
            <w:rFonts w:ascii="Arial" w:hAnsi="Arial" w:cs="Arial"/>
            <w:b/>
            <w:sz w:val="20"/>
          </w:rPr>
          <w:t>TAC</w:t>
        </w:r>
      </w:smartTag>
      <w:r w:rsidR="002373FB">
        <w:rPr>
          <w:rFonts w:ascii="Arial" w:hAnsi="Arial" w:cs="Arial"/>
          <w:b/>
          <w:sz w:val="20"/>
        </w:rPr>
        <w:t xml:space="preserve"> Worldwide effective 8/2009, </w:t>
      </w:r>
      <w:proofErr w:type="spellStart"/>
      <w:r w:rsidR="002373FB">
        <w:rPr>
          <w:rFonts w:ascii="Arial" w:hAnsi="Arial" w:cs="Arial"/>
          <w:b/>
          <w:sz w:val="20"/>
        </w:rPr>
        <w:t>FirstPlace</w:t>
      </w:r>
      <w:proofErr w:type="spellEnd"/>
      <w:r w:rsidR="002373FB">
        <w:rPr>
          <w:rFonts w:ascii="Arial" w:hAnsi="Arial" w:cs="Arial"/>
          <w:b/>
          <w:sz w:val="20"/>
        </w:rPr>
        <w:t>)</w:t>
      </w:r>
      <w:r w:rsidR="002373FB">
        <w:rPr>
          <w:rFonts w:ascii="Arial" w:hAnsi="Arial" w:cs="Arial"/>
          <w:b/>
          <w:sz w:val="20"/>
        </w:rPr>
        <w:tab/>
      </w:r>
      <w:r w:rsidR="002373FB">
        <w:rPr>
          <w:rFonts w:ascii="Arial" w:hAnsi="Arial" w:cs="Arial"/>
          <w:b/>
          <w:sz w:val="20"/>
        </w:rPr>
        <w:tab/>
      </w:r>
      <w:r w:rsidR="00F83B35">
        <w:rPr>
          <w:rFonts w:ascii="Arial" w:hAnsi="Arial" w:cs="Arial"/>
          <w:b/>
          <w:sz w:val="20"/>
        </w:rPr>
        <w:t xml:space="preserve">4/2004 </w:t>
      </w:r>
      <w:r w:rsidR="00A00FC8">
        <w:rPr>
          <w:rFonts w:ascii="Arial" w:hAnsi="Arial" w:cs="Arial"/>
          <w:b/>
          <w:sz w:val="20"/>
        </w:rPr>
        <w:t>–</w:t>
      </w:r>
      <w:r w:rsidR="00F83B35">
        <w:rPr>
          <w:rFonts w:ascii="Arial" w:hAnsi="Arial" w:cs="Arial"/>
          <w:b/>
          <w:sz w:val="20"/>
        </w:rPr>
        <w:t xml:space="preserve"> </w:t>
      </w:r>
      <w:r w:rsidR="00A00FC8">
        <w:rPr>
          <w:rFonts w:ascii="Arial" w:hAnsi="Arial" w:cs="Arial"/>
          <w:b/>
          <w:sz w:val="20"/>
        </w:rPr>
        <w:t>12/2009</w:t>
      </w:r>
    </w:p>
    <w:p w:rsidR="00CE46BC" w:rsidRPr="00203D26" w:rsidRDefault="000266DC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Enterprise </w:t>
      </w:r>
      <w:r w:rsidR="00CE46BC" w:rsidRPr="00203D26">
        <w:rPr>
          <w:rFonts w:ascii="Arial" w:hAnsi="Arial" w:cs="Arial"/>
          <w:b/>
          <w:sz w:val="20"/>
        </w:rPr>
        <w:t>Pro</w:t>
      </w:r>
      <w:r w:rsidR="00AB1413" w:rsidRPr="00203D26">
        <w:rPr>
          <w:rFonts w:ascii="Arial" w:hAnsi="Arial" w:cs="Arial"/>
          <w:b/>
          <w:sz w:val="20"/>
        </w:rPr>
        <w:t>gram</w:t>
      </w:r>
      <w:r w:rsidR="000F1E38">
        <w:rPr>
          <w:rFonts w:ascii="Arial" w:hAnsi="Arial" w:cs="Arial"/>
          <w:b/>
          <w:sz w:val="20"/>
        </w:rPr>
        <w:t>/Project</w:t>
      </w:r>
      <w:r w:rsidR="00CE46BC" w:rsidRPr="00203D26">
        <w:rPr>
          <w:rFonts w:ascii="Arial" w:hAnsi="Arial" w:cs="Arial"/>
          <w:b/>
          <w:sz w:val="20"/>
        </w:rPr>
        <w:t xml:space="preserve"> Manager</w:t>
      </w:r>
    </w:p>
    <w:p w:rsidR="00301E2A" w:rsidRPr="00203D26" w:rsidRDefault="00301E2A" w:rsidP="00430D35">
      <w:pPr>
        <w:numPr>
          <w:ilvl w:val="0"/>
          <w:numId w:val="9"/>
        </w:numPr>
        <w:rPr>
          <w:rFonts w:ascii="Arial" w:hAnsi="Arial" w:cs="Arial"/>
          <w:sz w:val="20"/>
        </w:rPr>
      </w:pPr>
      <w:r w:rsidRPr="00203D26">
        <w:rPr>
          <w:rFonts w:ascii="Arial" w:hAnsi="Arial" w:cs="Arial"/>
          <w:sz w:val="20"/>
        </w:rPr>
        <w:t>Manage major initiatives across the enterprise</w:t>
      </w:r>
      <w:r w:rsidR="006F5D67" w:rsidRPr="00203D26">
        <w:rPr>
          <w:rFonts w:ascii="Arial" w:hAnsi="Arial" w:cs="Arial"/>
          <w:sz w:val="20"/>
        </w:rPr>
        <w:t>, in a matrix</w:t>
      </w:r>
      <w:r w:rsidR="00432BD8" w:rsidRPr="00203D26">
        <w:rPr>
          <w:rFonts w:ascii="Arial" w:hAnsi="Arial" w:cs="Arial"/>
          <w:sz w:val="20"/>
        </w:rPr>
        <w:t xml:space="preserve"> environment using the Corporate-approved methodology.</w:t>
      </w:r>
    </w:p>
    <w:p w:rsidR="00301E2A" w:rsidRPr="00203D26" w:rsidRDefault="00947B2C" w:rsidP="00430D35">
      <w:pPr>
        <w:numPr>
          <w:ilvl w:val="0"/>
          <w:numId w:val="9"/>
        </w:numPr>
        <w:rPr>
          <w:rFonts w:ascii="Arial" w:hAnsi="Arial" w:cs="Arial"/>
          <w:sz w:val="20"/>
        </w:rPr>
      </w:pPr>
      <w:r w:rsidRPr="00203D26">
        <w:rPr>
          <w:rFonts w:ascii="Arial" w:hAnsi="Arial" w:cs="Arial"/>
          <w:sz w:val="20"/>
        </w:rPr>
        <w:t>Build and strengthen relationships with leaders in business units.</w:t>
      </w:r>
    </w:p>
    <w:p w:rsidR="00947B2C" w:rsidRPr="00203D26" w:rsidRDefault="00301E2A" w:rsidP="00430D35">
      <w:pPr>
        <w:numPr>
          <w:ilvl w:val="0"/>
          <w:numId w:val="9"/>
        </w:numPr>
        <w:rPr>
          <w:rFonts w:ascii="Arial" w:hAnsi="Arial" w:cs="Arial"/>
          <w:sz w:val="20"/>
        </w:rPr>
      </w:pPr>
      <w:r w:rsidRPr="00203D26">
        <w:rPr>
          <w:rFonts w:ascii="Arial" w:hAnsi="Arial" w:cs="Arial"/>
          <w:sz w:val="20"/>
        </w:rPr>
        <w:t xml:space="preserve">Advise department executives </w:t>
      </w:r>
      <w:r w:rsidR="00C044C7" w:rsidRPr="00203D26">
        <w:rPr>
          <w:rFonts w:ascii="Arial" w:hAnsi="Arial" w:cs="Arial"/>
          <w:sz w:val="20"/>
        </w:rPr>
        <w:t>on strategic direction, and a</w:t>
      </w:r>
      <w:r w:rsidR="00947B2C" w:rsidRPr="00203D26">
        <w:rPr>
          <w:rFonts w:ascii="Arial" w:hAnsi="Arial" w:cs="Arial"/>
          <w:sz w:val="20"/>
        </w:rPr>
        <w:t>lign department actions with corporate direction.</w:t>
      </w:r>
    </w:p>
    <w:p w:rsidR="00301E2A" w:rsidRDefault="00947B2C" w:rsidP="00430D35">
      <w:pPr>
        <w:numPr>
          <w:ilvl w:val="0"/>
          <w:numId w:val="9"/>
        </w:numPr>
        <w:rPr>
          <w:rFonts w:ascii="Arial" w:hAnsi="Arial" w:cs="Arial"/>
          <w:sz w:val="20"/>
        </w:rPr>
      </w:pPr>
      <w:r w:rsidRPr="00203D26">
        <w:rPr>
          <w:rFonts w:ascii="Arial" w:hAnsi="Arial" w:cs="Arial"/>
          <w:sz w:val="20"/>
        </w:rPr>
        <w:t xml:space="preserve">Build </w:t>
      </w:r>
      <w:r w:rsidR="00C044C7" w:rsidRPr="00203D26">
        <w:rPr>
          <w:rFonts w:ascii="Arial" w:hAnsi="Arial" w:cs="Arial"/>
          <w:sz w:val="20"/>
        </w:rPr>
        <w:t xml:space="preserve">and lead </w:t>
      </w:r>
      <w:r w:rsidRPr="00203D26">
        <w:rPr>
          <w:rFonts w:ascii="Arial" w:hAnsi="Arial" w:cs="Arial"/>
          <w:sz w:val="20"/>
        </w:rPr>
        <w:t xml:space="preserve">program teams </w:t>
      </w:r>
      <w:r w:rsidR="00C044C7" w:rsidRPr="00203D26">
        <w:rPr>
          <w:rFonts w:ascii="Arial" w:hAnsi="Arial" w:cs="Arial"/>
          <w:sz w:val="20"/>
        </w:rPr>
        <w:t>that work effectively within the department and with business partners.</w:t>
      </w:r>
    </w:p>
    <w:p w:rsidR="002D5B22" w:rsidRDefault="002D5B22" w:rsidP="00430D35">
      <w:pPr>
        <w:numPr>
          <w:ilvl w:val="0"/>
          <w:numId w:val="9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Lead efforts to re-engineer business processes to improve effectiveness and reduce cost.</w:t>
      </w:r>
    </w:p>
    <w:p w:rsidR="00CB03D6" w:rsidRDefault="00CB03D6" w:rsidP="00430D35">
      <w:pPr>
        <w:numPr>
          <w:ilvl w:val="0"/>
          <w:numId w:val="9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Strong background in STAMP and </w:t>
      </w:r>
      <w:proofErr w:type="spellStart"/>
      <w:r>
        <w:rPr>
          <w:rFonts w:ascii="Arial" w:hAnsi="Arial" w:cs="Arial"/>
          <w:sz w:val="20"/>
        </w:rPr>
        <w:t>Planview</w:t>
      </w:r>
      <w:proofErr w:type="spellEnd"/>
      <w:r>
        <w:rPr>
          <w:rFonts w:ascii="Arial" w:hAnsi="Arial" w:cs="Arial"/>
          <w:sz w:val="20"/>
        </w:rPr>
        <w:t>, while leading the Home Equity system migration from Wachovia to Wells Fargo</w:t>
      </w:r>
    </w:p>
    <w:p w:rsidR="00861815" w:rsidRPr="00203D26" w:rsidRDefault="00861815" w:rsidP="00430D35">
      <w:pPr>
        <w:numPr>
          <w:ilvl w:val="0"/>
          <w:numId w:val="9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Conduct and facilitate program-level risk assessments.</w:t>
      </w:r>
    </w:p>
    <w:p w:rsidR="00927AB2" w:rsidRDefault="00C044C7" w:rsidP="00927AB2">
      <w:pPr>
        <w:numPr>
          <w:ilvl w:val="0"/>
          <w:numId w:val="9"/>
        </w:numPr>
        <w:rPr>
          <w:rFonts w:ascii="Arial" w:hAnsi="Arial" w:cs="Arial"/>
          <w:b/>
          <w:sz w:val="20"/>
        </w:rPr>
      </w:pPr>
      <w:r w:rsidRPr="00203D26">
        <w:rPr>
          <w:rFonts w:ascii="Arial" w:hAnsi="Arial" w:cs="Arial"/>
          <w:sz w:val="20"/>
        </w:rPr>
        <w:t>Coach and mentor project managers on project methodology and the fundamentals of project success.</w:t>
      </w:r>
      <w:r w:rsidR="008F6E21">
        <w:rPr>
          <w:rFonts w:ascii="Arial" w:hAnsi="Arial" w:cs="Arial"/>
          <w:sz w:val="20"/>
        </w:rPr>
        <w:t xml:space="preserve">  </w:t>
      </w:r>
      <w:r w:rsidR="008F6E21" w:rsidRPr="00203D26">
        <w:rPr>
          <w:rFonts w:ascii="Arial" w:hAnsi="Arial" w:cs="Arial"/>
          <w:sz w:val="20"/>
        </w:rPr>
        <w:t>Provide insight on process improvements within the department, and across the enterprise.</w:t>
      </w:r>
      <w:r w:rsidR="00A30E83">
        <w:rPr>
          <w:rFonts w:ascii="Arial" w:hAnsi="Arial" w:cs="Arial"/>
          <w:b/>
          <w:sz w:val="20"/>
        </w:rPr>
        <w:tab/>
      </w:r>
      <w:r w:rsidR="00A30E83">
        <w:rPr>
          <w:rFonts w:ascii="Arial" w:hAnsi="Arial" w:cs="Arial"/>
          <w:b/>
          <w:sz w:val="20"/>
        </w:rPr>
        <w:tab/>
      </w:r>
      <w:r w:rsidR="00A30E83">
        <w:rPr>
          <w:rFonts w:ascii="Arial" w:hAnsi="Arial" w:cs="Arial"/>
          <w:b/>
          <w:sz w:val="20"/>
        </w:rPr>
        <w:tab/>
      </w:r>
      <w:r w:rsidR="00A30E83">
        <w:rPr>
          <w:rFonts w:ascii="Arial" w:hAnsi="Arial" w:cs="Arial"/>
          <w:b/>
          <w:sz w:val="20"/>
        </w:rPr>
        <w:tab/>
      </w:r>
      <w:r w:rsidR="00A30E83">
        <w:rPr>
          <w:rFonts w:ascii="Arial" w:hAnsi="Arial" w:cs="Arial"/>
          <w:b/>
          <w:sz w:val="20"/>
        </w:rPr>
        <w:tab/>
      </w:r>
      <w:r w:rsidR="00A30E83">
        <w:rPr>
          <w:rFonts w:ascii="Arial" w:hAnsi="Arial" w:cs="Arial"/>
          <w:b/>
          <w:sz w:val="20"/>
        </w:rPr>
        <w:tab/>
      </w:r>
      <w:r w:rsidR="00A30E83">
        <w:rPr>
          <w:rFonts w:ascii="Arial" w:hAnsi="Arial" w:cs="Arial"/>
          <w:b/>
          <w:sz w:val="20"/>
        </w:rPr>
        <w:tab/>
      </w:r>
      <w:r w:rsidR="00A30E83">
        <w:rPr>
          <w:rFonts w:ascii="Arial" w:hAnsi="Arial" w:cs="Arial"/>
          <w:b/>
          <w:sz w:val="20"/>
        </w:rPr>
        <w:tab/>
      </w:r>
      <w:r w:rsidR="00A30E83">
        <w:rPr>
          <w:rFonts w:ascii="Arial" w:hAnsi="Arial" w:cs="Arial"/>
          <w:b/>
          <w:sz w:val="20"/>
        </w:rPr>
        <w:tab/>
      </w:r>
    </w:p>
    <w:p w:rsidR="000A7247" w:rsidRDefault="000A7247" w:rsidP="00927AB2">
      <w:pPr>
        <w:numPr>
          <w:ilvl w:val="0"/>
          <w:numId w:val="9"/>
        </w:num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 w:cs="Arial"/>
          <w:sz w:val="20"/>
        </w:rPr>
      </w:pPr>
      <w:r w:rsidRPr="00203D26">
        <w:rPr>
          <w:rFonts w:ascii="Arial" w:hAnsi="Arial" w:cs="Arial"/>
          <w:sz w:val="20"/>
        </w:rPr>
        <w:t>Communicate effectively with department and business unit management, and provide consistent, concise information.</w:t>
      </w:r>
    </w:p>
    <w:p w:rsidR="00B42C62" w:rsidRPr="00203D26" w:rsidRDefault="00B42C62" w:rsidP="00430D35">
      <w:pPr>
        <w:numPr>
          <w:ilvl w:val="0"/>
          <w:numId w:val="9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Facilitate sessions to build gather requirements and design solutions.</w:t>
      </w:r>
    </w:p>
    <w:p w:rsidR="00D822A6" w:rsidRPr="00203D26" w:rsidRDefault="00D822A6" w:rsidP="00430D35">
      <w:pPr>
        <w:numPr>
          <w:ilvl w:val="0"/>
          <w:numId w:val="9"/>
        </w:numPr>
        <w:rPr>
          <w:rFonts w:ascii="Arial" w:hAnsi="Arial" w:cs="Arial"/>
          <w:sz w:val="20"/>
        </w:rPr>
      </w:pPr>
      <w:r w:rsidRPr="00203D26">
        <w:rPr>
          <w:rFonts w:ascii="Arial" w:hAnsi="Arial" w:cs="Arial"/>
          <w:sz w:val="20"/>
        </w:rPr>
        <w:t>Provide presentations to department executives on initiative status and readiness.</w:t>
      </w:r>
    </w:p>
    <w:p w:rsidR="00D822A6" w:rsidRPr="00203D26" w:rsidRDefault="00923B16" w:rsidP="00430D35">
      <w:pPr>
        <w:numPr>
          <w:ilvl w:val="0"/>
          <w:numId w:val="9"/>
        </w:numPr>
        <w:rPr>
          <w:rFonts w:ascii="Arial" w:hAnsi="Arial" w:cs="Arial"/>
          <w:sz w:val="20"/>
        </w:rPr>
      </w:pPr>
      <w:r w:rsidRPr="00203D26">
        <w:rPr>
          <w:rFonts w:ascii="Arial" w:hAnsi="Arial" w:cs="Arial"/>
          <w:sz w:val="20"/>
        </w:rPr>
        <w:t>Develop and administer</w:t>
      </w:r>
      <w:r w:rsidR="00D822A6" w:rsidRPr="00203D26">
        <w:rPr>
          <w:rFonts w:ascii="Arial" w:hAnsi="Arial" w:cs="Arial"/>
          <w:sz w:val="20"/>
        </w:rPr>
        <w:t xml:space="preserve"> metrics to keep initiatives on-task and staffed appropriately.</w:t>
      </w:r>
    </w:p>
    <w:p w:rsidR="004B7624" w:rsidRDefault="004B7624" w:rsidP="00430D35">
      <w:pPr>
        <w:numPr>
          <w:ilvl w:val="0"/>
          <w:numId w:val="9"/>
        </w:numPr>
        <w:rPr>
          <w:rFonts w:ascii="Arial" w:hAnsi="Arial" w:cs="Arial"/>
          <w:sz w:val="20"/>
        </w:rPr>
      </w:pPr>
      <w:r w:rsidRPr="00203D26">
        <w:rPr>
          <w:rFonts w:ascii="Arial" w:hAnsi="Arial" w:cs="Arial"/>
          <w:sz w:val="20"/>
        </w:rPr>
        <w:t>Manage vendor relationships, including expense and productivity.</w:t>
      </w:r>
    </w:p>
    <w:p w:rsidR="001B3E48" w:rsidRDefault="001B3E48" w:rsidP="00430D35">
      <w:pPr>
        <w:numPr>
          <w:ilvl w:val="0"/>
          <w:numId w:val="9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Select, initiate and manage offshore partner relationships, acquiring and utilizing resources in the most efficient and effective manner for the bank.</w:t>
      </w:r>
    </w:p>
    <w:p w:rsidR="00B3170C" w:rsidRDefault="00B3170C" w:rsidP="00430D35">
      <w:pPr>
        <w:numPr>
          <w:ilvl w:val="0"/>
          <w:numId w:val="9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Developed decision model for project staffing resource blend.</w:t>
      </w:r>
    </w:p>
    <w:p w:rsidR="001B3E48" w:rsidRDefault="001B3E48" w:rsidP="00430D35">
      <w:pPr>
        <w:numPr>
          <w:ilvl w:val="0"/>
          <w:numId w:val="9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Ensure quality work products and communication from offshore partners, including </w:t>
      </w:r>
      <w:smartTag w:uri="urn:schemas-microsoft-com:office:smarttags" w:element="stockticker">
        <w:r>
          <w:rPr>
            <w:rFonts w:ascii="Arial" w:hAnsi="Arial" w:cs="Arial"/>
            <w:sz w:val="20"/>
          </w:rPr>
          <w:t>IBM</w:t>
        </w:r>
      </w:smartTag>
      <w:r>
        <w:rPr>
          <w:rFonts w:ascii="Arial" w:hAnsi="Arial" w:cs="Arial"/>
          <w:sz w:val="20"/>
        </w:rPr>
        <w:t>, Cognizant and Infosys.</w:t>
      </w:r>
    </w:p>
    <w:p w:rsidR="00385499" w:rsidRDefault="00385499">
      <w:pPr>
        <w:rPr>
          <w:rFonts w:ascii="Arial" w:hAnsi="Arial" w:cs="Arial"/>
          <w:sz w:val="20"/>
        </w:rPr>
      </w:pPr>
    </w:p>
    <w:p w:rsidR="004E3045" w:rsidRPr="00203D26" w:rsidRDefault="00865A15">
      <w:pPr>
        <w:rPr>
          <w:rFonts w:ascii="Arial" w:hAnsi="Arial" w:cs="Arial"/>
          <w:sz w:val="20"/>
        </w:rPr>
      </w:pPr>
      <w:r w:rsidRPr="00203D26">
        <w:rPr>
          <w:rFonts w:ascii="Arial" w:hAnsi="Arial" w:cs="Arial"/>
          <w:sz w:val="20"/>
        </w:rPr>
        <w:t xml:space="preserve">Managing </w:t>
      </w:r>
      <w:r w:rsidR="004E3045" w:rsidRPr="00203D26">
        <w:rPr>
          <w:rFonts w:ascii="Arial" w:hAnsi="Arial" w:cs="Arial"/>
          <w:sz w:val="20"/>
        </w:rPr>
        <w:t>multiple initiatives</w:t>
      </w:r>
      <w:r w:rsidR="004A5B77" w:rsidRPr="00203D26">
        <w:rPr>
          <w:rFonts w:ascii="Arial" w:hAnsi="Arial" w:cs="Arial"/>
          <w:sz w:val="20"/>
        </w:rPr>
        <w:t xml:space="preserve"> </w:t>
      </w:r>
      <w:r w:rsidR="004E3045" w:rsidRPr="00203D26">
        <w:rPr>
          <w:rFonts w:ascii="Arial" w:hAnsi="Arial" w:cs="Arial"/>
          <w:sz w:val="20"/>
        </w:rPr>
        <w:t>including:</w:t>
      </w:r>
    </w:p>
    <w:p w:rsidR="007977EA" w:rsidRDefault="007977EA" w:rsidP="00C717FC">
      <w:pPr>
        <w:numPr>
          <w:ilvl w:val="0"/>
          <w:numId w:val="10"/>
        </w:numPr>
        <w:tabs>
          <w:tab w:val="clear" w:pos="360"/>
          <w:tab w:val="num" w:pos="720"/>
        </w:tabs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Multiple merger migration efforts, including employee data, payroll and other HR components</w:t>
      </w:r>
      <w:r w:rsidR="004E614F">
        <w:rPr>
          <w:rFonts w:ascii="Arial" w:hAnsi="Arial" w:cs="Arial"/>
          <w:sz w:val="20"/>
        </w:rPr>
        <w:t>, as well as customer accounts</w:t>
      </w:r>
      <w:r w:rsidR="00C349DC">
        <w:rPr>
          <w:rFonts w:ascii="Arial" w:hAnsi="Arial" w:cs="Arial"/>
          <w:sz w:val="20"/>
        </w:rPr>
        <w:t xml:space="preserve"> spanning all lines of business.  Mergers include Wachovia, First Union, </w:t>
      </w:r>
      <w:proofErr w:type="spellStart"/>
      <w:r w:rsidR="00C349DC">
        <w:rPr>
          <w:rFonts w:ascii="Arial" w:hAnsi="Arial" w:cs="Arial"/>
          <w:sz w:val="20"/>
        </w:rPr>
        <w:t>Westcorp</w:t>
      </w:r>
      <w:proofErr w:type="spellEnd"/>
      <w:r w:rsidR="00C349DC">
        <w:rPr>
          <w:rFonts w:ascii="Arial" w:hAnsi="Arial" w:cs="Arial"/>
          <w:sz w:val="20"/>
        </w:rPr>
        <w:t>, Golden West, SouthTrust and Wells Far</w:t>
      </w:r>
      <w:r w:rsidR="008A4D42">
        <w:rPr>
          <w:rFonts w:ascii="Arial" w:hAnsi="Arial" w:cs="Arial"/>
          <w:sz w:val="20"/>
        </w:rPr>
        <w:t>go</w:t>
      </w:r>
    </w:p>
    <w:p w:rsidR="00CA6A42" w:rsidRPr="00C717FC" w:rsidRDefault="00673E1E" w:rsidP="00C717FC">
      <w:pPr>
        <w:numPr>
          <w:ilvl w:val="0"/>
          <w:numId w:val="10"/>
        </w:numPr>
        <w:tabs>
          <w:tab w:val="clear" w:pos="360"/>
          <w:tab w:val="num" w:pos="720"/>
        </w:tabs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Managed </w:t>
      </w:r>
      <w:smartTag w:uri="urn:schemas-microsoft-com:office:smarttags" w:element="stockticker">
        <w:r w:rsidR="001B3E48">
          <w:rPr>
            <w:rFonts w:ascii="Arial" w:hAnsi="Arial" w:cs="Arial"/>
            <w:sz w:val="20"/>
          </w:rPr>
          <w:t>PEGA</w:t>
        </w:r>
      </w:smartTag>
      <w:r w:rsidR="001B3E48">
        <w:rPr>
          <w:rFonts w:ascii="Arial" w:hAnsi="Arial" w:cs="Arial"/>
          <w:sz w:val="20"/>
        </w:rPr>
        <w:t xml:space="preserve"> </w:t>
      </w:r>
      <w:r w:rsidR="004A7436">
        <w:rPr>
          <w:rFonts w:ascii="Arial" w:hAnsi="Arial" w:cs="Arial"/>
          <w:sz w:val="20"/>
        </w:rPr>
        <w:t>product i</w:t>
      </w:r>
      <w:r w:rsidR="001B3E48">
        <w:rPr>
          <w:rFonts w:ascii="Arial" w:hAnsi="Arial" w:cs="Arial"/>
          <w:sz w:val="20"/>
        </w:rPr>
        <w:t>ntegration for Corporate Fraud Investigative Services (CFIS), Anti-Money Laundering (</w:t>
      </w:r>
      <w:smartTag w:uri="urn:schemas-microsoft-com:office:smarttags" w:element="stockticker">
        <w:r w:rsidR="001B3E48">
          <w:rPr>
            <w:rFonts w:ascii="Arial" w:hAnsi="Arial" w:cs="Arial"/>
            <w:sz w:val="20"/>
          </w:rPr>
          <w:t>AML</w:t>
        </w:r>
      </w:smartTag>
      <w:r w:rsidR="001B3E48">
        <w:rPr>
          <w:rFonts w:ascii="Arial" w:hAnsi="Arial" w:cs="Arial"/>
          <w:sz w:val="20"/>
        </w:rPr>
        <w:t xml:space="preserve">), </w:t>
      </w:r>
      <w:r w:rsidR="00DC4B41">
        <w:rPr>
          <w:rFonts w:ascii="Arial" w:hAnsi="Arial" w:cs="Arial"/>
          <w:sz w:val="20"/>
        </w:rPr>
        <w:t xml:space="preserve">Fraud Prevention </w:t>
      </w:r>
      <w:r w:rsidR="001B3E48">
        <w:rPr>
          <w:rFonts w:ascii="Arial" w:hAnsi="Arial" w:cs="Arial"/>
          <w:sz w:val="20"/>
        </w:rPr>
        <w:t xml:space="preserve">and </w:t>
      </w:r>
      <w:r w:rsidR="00C349DC">
        <w:rPr>
          <w:rFonts w:ascii="Arial" w:hAnsi="Arial" w:cs="Arial"/>
          <w:sz w:val="20"/>
        </w:rPr>
        <w:t>Security</w:t>
      </w:r>
      <w:r w:rsidR="001B3E48">
        <w:rPr>
          <w:rFonts w:ascii="Arial" w:hAnsi="Arial" w:cs="Arial"/>
          <w:sz w:val="20"/>
        </w:rPr>
        <w:t xml:space="preserve"> Services</w:t>
      </w:r>
      <w:r w:rsidR="00C349DC">
        <w:rPr>
          <w:rFonts w:ascii="Arial" w:hAnsi="Arial" w:cs="Arial"/>
          <w:sz w:val="20"/>
        </w:rPr>
        <w:t>.</w:t>
      </w:r>
    </w:p>
    <w:p w:rsidR="008E1137" w:rsidRDefault="008E1137" w:rsidP="008E1137">
      <w:pPr>
        <w:numPr>
          <w:ilvl w:val="0"/>
          <w:numId w:val="10"/>
        </w:numPr>
        <w:tabs>
          <w:tab w:val="clear" w:pos="360"/>
          <w:tab w:val="num" w:pos="720"/>
        </w:tabs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Real Estate Lending Program – migration of all </w:t>
      </w:r>
      <w:r w:rsidR="00B51FDE">
        <w:rPr>
          <w:rFonts w:ascii="Arial" w:hAnsi="Arial" w:cs="Arial"/>
          <w:sz w:val="20"/>
        </w:rPr>
        <w:t xml:space="preserve">Mortgage and Home Equity </w:t>
      </w:r>
      <w:r>
        <w:rPr>
          <w:rFonts w:ascii="Arial" w:hAnsi="Arial" w:cs="Arial"/>
          <w:sz w:val="20"/>
        </w:rPr>
        <w:t>data to Wells Fargo systems, and then decommission Wachovia application systems</w:t>
      </w:r>
      <w:r w:rsidR="00B51FDE">
        <w:rPr>
          <w:rFonts w:ascii="Arial" w:hAnsi="Arial" w:cs="Arial"/>
          <w:sz w:val="20"/>
        </w:rPr>
        <w:t>.</w:t>
      </w:r>
    </w:p>
    <w:p w:rsidR="008E1137" w:rsidRDefault="008E1137" w:rsidP="008E1137">
      <w:pPr>
        <w:numPr>
          <w:ilvl w:val="0"/>
          <w:numId w:val="10"/>
        </w:numPr>
        <w:tabs>
          <w:tab w:val="clear" w:pos="360"/>
          <w:tab w:val="num" w:pos="720"/>
        </w:tabs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Operational and Transaction Risk initiatives</w:t>
      </w:r>
    </w:p>
    <w:p w:rsidR="001272C5" w:rsidRDefault="001272C5" w:rsidP="008E1137">
      <w:pPr>
        <w:numPr>
          <w:ilvl w:val="0"/>
          <w:numId w:val="10"/>
        </w:numPr>
        <w:tabs>
          <w:tab w:val="clear" w:pos="360"/>
          <w:tab w:val="num" w:pos="720"/>
        </w:tabs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Consumer and Retail lending initiatives</w:t>
      </w:r>
    </w:p>
    <w:p w:rsidR="004E5463" w:rsidRDefault="004E5463" w:rsidP="008E1137">
      <w:pPr>
        <w:numPr>
          <w:ilvl w:val="0"/>
          <w:numId w:val="10"/>
        </w:numPr>
        <w:tabs>
          <w:tab w:val="clear" w:pos="360"/>
          <w:tab w:val="num" w:pos="720"/>
        </w:tabs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ACH processing</w:t>
      </w:r>
    </w:p>
    <w:p w:rsidR="008E1137" w:rsidRDefault="008E1137" w:rsidP="008E1137">
      <w:pPr>
        <w:numPr>
          <w:ilvl w:val="0"/>
          <w:numId w:val="10"/>
        </w:numPr>
        <w:tabs>
          <w:tab w:val="clear" w:pos="360"/>
          <w:tab w:val="num" w:pos="720"/>
        </w:tabs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Securities Exchange Commission review support</w:t>
      </w:r>
    </w:p>
    <w:p w:rsidR="00CB03D6" w:rsidRDefault="00CB03D6" w:rsidP="00CB03D6">
      <w:pPr>
        <w:numPr>
          <w:ilvl w:val="0"/>
          <w:numId w:val="10"/>
        </w:numPr>
        <w:tabs>
          <w:tab w:val="clear" w:pos="360"/>
          <w:tab w:val="num" w:pos="720"/>
        </w:tabs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Managed </w:t>
      </w:r>
      <w:r w:rsidR="00561E2C">
        <w:rPr>
          <w:rFonts w:ascii="Arial" w:hAnsi="Arial" w:cs="Arial"/>
          <w:sz w:val="20"/>
        </w:rPr>
        <w:t xml:space="preserve">infrastructure – all </w:t>
      </w:r>
      <w:r>
        <w:rPr>
          <w:rFonts w:ascii="Arial" w:hAnsi="Arial" w:cs="Arial"/>
          <w:sz w:val="20"/>
        </w:rPr>
        <w:t>hardware acquisition, integration and retention for majority of programs managed</w:t>
      </w:r>
    </w:p>
    <w:p w:rsidR="00CB03D6" w:rsidRDefault="00CB03D6" w:rsidP="00CB03D6">
      <w:pPr>
        <w:numPr>
          <w:ilvl w:val="0"/>
          <w:numId w:val="10"/>
        </w:numPr>
        <w:tabs>
          <w:tab w:val="clear" w:pos="360"/>
          <w:tab w:val="num" w:pos="720"/>
        </w:tabs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Trading floor improvement and support initiatives</w:t>
      </w:r>
    </w:p>
    <w:p w:rsidR="00CB03D6" w:rsidRDefault="00CB03D6" w:rsidP="00CB03D6">
      <w:pPr>
        <w:numPr>
          <w:ilvl w:val="0"/>
          <w:numId w:val="10"/>
        </w:numPr>
        <w:tabs>
          <w:tab w:val="clear" w:pos="360"/>
          <w:tab w:val="num" w:pos="720"/>
        </w:tabs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Portfolio management integrated investment advice for high net worth clients</w:t>
      </w:r>
    </w:p>
    <w:p w:rsidR="00CB03D6" w:rsidRPr="006015E2" w:rsidRDefault="00CB03D6" w:rsidP="00CB03D6">
      <w:pPr>
        <w:numPr>
          <w:ilvl w:val="0"/>
          <w:numId w:val="10"/>
        </w:numPr>
        <w:tabs>
          <w:tab w:val="clear" w:pos="360"/>
          <w:tab w:val="num" w:pos="720"/>
        </w:tabs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Managed data center upgrades, including server replacements and security integration</w:t>
      </w:r>
    </w:p>
    <w:p w:rsidR="00FF3DA7" w:rsidRDefault="00FF3DA7" w:rsidP="00D9130B">
      <w:pPr>
        <w:numPr>
          <w:ilvl w:val="0"/>
          <w:numId w:val="10"/>
        </w:numPr>
        <w:tabs>
          <w:tab w:val="clear" w:pos="360"/>
          <w:tab w:val="num" w:pos="720"/>
        </w:tabs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FDIC large bank deposit insurance failure prevention</w:t>
      </w:r>
    </w:p>
    <w:p w:rsidR="007C2A3C" w:rsidRDefault="007C2A3C" w:rsidP="00D9130B">
      <w:pPr>
        <w:numPr>
          <w:ilvl w:val="0"/>
          <w:numId w:val="10"/>
        </w:numPr>
        <w:tabs>
          <w:tab w:val="clear" w:pos="360"/>
          <w:tab w:val="num" w:pos="720"/>
        </w:tabs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BASEL </w:t>
      </w:r>
      <w:r w:rsidR="004017E7">
        <w:rPr>
          <w:rFonts w:ascii="Arial" w:hAnsi="Arial" w:cs="Arial"/>
          <w:sz w:val="20"/>
        </w:rPr>
        <w:t xml:space="preserve">and Sarbanes-Oxley (SOX) </w:t>
      </w:r>
      <w:r>
        <w:rPr>
          <w:rFonts w:ascii="Arial" w:hAnsi="Arial" w:cs="Arial"/>
          <w:sz w:val="20"/>
        </w:rPr>
        <w:t>Compliance</w:t>
      </w:r>
      <w:r w:rsidR="00062E2E">
        <w:rPr>
          <w:rFonts w:ascii="Arial" w:hAnsi="Arial" w:cs="Arial"/>
          <w:sz w:val="20"/>
        </w:rPr>
        <w:t xml:space="preserve"> Program (created and managed)</w:t>
      </w:r>
    </w:p>
    <w:p w:rsidR="000A771E" w:rsidRPr="00203D26" w:rsidRDefault="00C349DC" w:rsidP="00D9130B">
      <w:pPr>
        <w:numPr>
          <w:ilvl w:val="0"/>
          <w:numId w:val="10"/>
        </w:numPr>
        <w:tabs>
          <w:tab w:val="clear" w:pos="360"/>
          <w:tab w:val="num" w:pos="720"/>
        </w:tabs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</w:t>
      </w:r>
      <w:r w:rsidR="000A771E" w:rsidRPr="00203D26">
        <w:rPr>
          <w:rFonts w:ascii="Arial" w:hAnsi="Arial" w:cs="Arial"/>
          <w:sz w:val="20"/>
        </w:rPr>
        <w:t>raud prevention system, migration from Visual Basic to web-based environment</w:t>
      </w:r>
    </w:p>
    <w:p w:rsidR="00311CA9" w:rsidRDefault="00C349DC" w:rsidP="00D9130B">
      <w:pPr>
        <w:numPr>
          <w:ilvl w:val="0"/>
          <w:numId w:val="10"/>
        </w:numPr>
        <w:tabs>
          <w:tab w:val="clear" w:pos="360"/>
          <w:tab w:val="num" w:pos="720"/>
        </w:tabs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</w:t>
      </w:r>
      <w:r w:rsidR="00311CA9">
        <w:rPr>
          <w:rFonts w:ascii="Arial" w:hAnsi="Arial" w:cs="Arial"/>
          <w:sz w:val="20"/>
        </w:rPr>
        <w:t>pen and fund a certificate of deposit via the internet</w:t>
      </w:r>
    </w:p>
    <w:p w:rsidR="003C4A9C" w:rsidRPr="00203D26" w:rsidRDefault="003C4A9C" w:rsidP="003C4A9C">
      <w:pPr>
        <w:numPr>
          <w:ilvl w:val="0"/>
          <w:numId w:val="10"/>
        </w:numPr>
        <w:tabs>
          <w:tab w:val="clear" w:pos="360"/>
          <w:tab w:val="num" w:pos="720"/>
        </w:tabs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Brokerage integration, migration of brokerage system information into corporate data warehouse environment to facilitate marketing</w:t>
      </w:r>
    </w:p>
    <w:p w:rsidR="00CA6A42" w:rsidRDefault="00CA6A42" w:rsidP="00CA6A42">
      <w:pPr>
        <w:numPr>
          <w:ilvl w:val="0"/>
          <w:numId w:val="10"/>
        </w:numPr>
        <w:tabs>
          <w:tab w:val="clear" w:pos="360"/>
          <w:tab w:val="num" w:pos="720"/>
        </w:tabs>
        <w:ind w:left="720"/>
        <w:rPr>
          <w:rFonts w:ascii="Arial" w:hAnsi="Arial" w:cs="Arial"/>
          <w:sz w:val="20"/>
        </w:rPr>
      </w:pPr>
      <w:r w:rsidRPr="00203D26">
        <w:rPr>
          <w:rFonts w:ascii="Arial" w:hAnsi="Arial" w:cs="Arial"/>
          <w:sz w:val="20"/>
        </w:rPr>
        <w:t xml:space="preserve">Disciplined Savings </w:t>
      </w:r>
      <w:r>
        <w:rPr>
          <w:rFonts w:ascii="Arial" w:hAnsi="Arial" w:cs="Arial"/>
          <w:sz w:val="20"/>
        </w:rPr>
        <w:t xml:space="preserve">(Way2Save) </w:t>
      </w:r>
      <w:r w:rsidRPr="00203D26">
        <w:rPr>
          <w:rFonts w:ascii="Arial" w:hAnsi="Arial" w:cs="Arial"/>
          <w:sz w:val="20"/>
        </w:rPr>
        <w:t>– automated scheduled funds transfer process</w:t>
      </w:r>
    </w:p>
    <w:p w:rsidR="000A771E" w:rsidRPr="00CA6A42" w:rsidRDefault="00CA6A42" w:rsidP="009D0F10">
      <w:pPr>
        <w:numPr>
          <w:ilvl w:val="0"/>
          <w:numId w:val="10"/>
        </w:numPr>
        <w:tabs>
          <w:tab w:val="clear" w:pos="360"/>
          <w:tab w:val="num" w:pos="720"/>
        </w:tabs>
        <w:ind w:left="720"/>
        <w:rPr>
          <w:rFonts w:ascii="Arial" w:hAnsi="Arial" w:cs="Arial"/>
          <w:sz w:val="20"/>
        </w:rPr>
      </w:pPr>
      <w:r w:rsidRPr="00CA6A42">
        <w:rPr>
          <w:rFonts w:ascii="Arial" w:hAnsi="Arial" w:cs="Arial"/>
          <w:sz w:val="20"/>
        </w:rPr>
        <w:t>Retail/Consumer Credit lending ability in all states</w:t>
      </w:r>
    </w:p>
    <w:p w:rsidR="006878E4" w:rsidRDefault="006878E4" w:rsidP="00D9130B">
      <w:pPr>
        <w:numPr>
          <w:ilvl w:val="0"/>
          <w:numId w:val="10"/>
        </w:numPr>
        <w:tabs>
          <w:tab w:val="clear" w:pos="360"/>
          <w:tab w:val="num" w:pos="720"/>
        </w:tabs>
        <w:ind w:left="720"/>
        <w:rPr>
          <w:rFonts w:ascii="Arial" w:hAnsi="Arial" w:cs="Arial"/>
          <w:sz w:val="20"/>
        </w:rPr>
      </w:pPr>
      <w:proofErr w:type="spellStart"/>
      <w:r w:rsidRPr="00203D26">
        <w:rPr>
          <w:rFonts w:ascii="Arial" w:hAnsi="Arial" w:cs="Arial"/>
          <w:sz w:val="20"/>
        </w:rPr>
        <w:t>Westcorp</w:t>
      </w:r>
      <w:proofErr w:type="spellEnd"/>
      <w:r w:rsidRPr="00203D26">
        <w:rPr>
          <w:rFonts w:ascii="Arial" w:hAnsi="Arial" w:cs="Arial"/>
          <w:sz w:val="20"/>
        </w:rPr>
        <w:t xml:space="preserve"> merger – all department applications loading into our environment;</w:t>
      </w:r>
    </w:p>
    <w:p w:rsidR="00C37665" w:rsidRPr="00203D26" w:rsidRDefault="00C37665" w:rsidP="00D9130B">
      <w:pPr>
        <w:numPr>
          <w:ilvl w:val="0"/>
          <w:numId w:val="10"/>
        </w:numPr>
        <w:tabs>
          <w:tab w:val="clear" w:pos="360"/>
          <w:tab w:val="num" w:pos="720"/>
        </w:tabs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Retirement reporting integration</w:t>
      </w:r>
    </w:p>
    <w:p w:rsidR="006878E4" w:rsidRDefault="008A4D42" w:rsidP="00D9130B">
      <w:pPr>
        <w:numPr>
          <w:ilvl w:val="0"/>
          <w:numId w:val="10"/>
        </w:numPr>
        <w:tabs>
          <w:tab w:val="clear" w:pos="360"/>
          <w:tab w:val="num" w:pos="720"/>
        </w:tabs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Consolidate data centers and decommission the physical environment, hardware and telecommunications platforms.</w:t>
      </w:r>
    </w:p>
    <w:p w:rsidR="00EF0867" w:rsidRPr="00203D26" w:rsidRDefault="006F5D67" w:rsidP="00D9130B">
      <w:pPr>
        <w:numPr>
          <w:ilvl w:val="0"/>
          <w:numId w:val="8"/>
        </w:numPr>
        <w:tabs>
          <w:tab w:val="clear" w:pos="360"/>
          <w:tab w:val="num" w:pos="720"/>
        </w:tabs>
        <w:ind w:left="720"/>
        <w:rPr>
          <w:rFonts w:ascii="Arial" w:hAnsi="Arial" w:cs="Arial"/>
          <w:sz w:val="20"/>
        </w:rPr>
      </w:pPr>
      <w:r w:rsidRPr="00203D26">
        <w:rPr>
          <w:rFonts w:ascii="Arial" w:hAnsi="Arial" w:cs="Arial"/>
          <w:sz w:val="20"/>
        </w:rPr>
        <w:t>Self-Service Diagnostic Gateway – solution to increase ATM self-diagnosis capabilities.</w:t>
      </w:r>
    </w:p>
    <w:p w:rsidR="00543D9D" w:rsidRPr="00203D26" w:rsidRDefault="00543D9D" w:rsidP="00D9130B">
      <w:pPr>
        <w:numPr>
          <w:ilvl w:val="0"/>
          <w:numId w:val="8"/>
        </w:numPr>
        <w:tabs>
          <w:tab w:val="clear" w:pos="360"/>
          <w:tab w:val="num" w:pos="720"/>
        </w:tabs>
        <w:ind w:left="720"/>
        <w:rPr>
          <w:rFonts w:ascii="Arial" w:hAnsi="Arial" w:cs="Arial"/>
          <w:sz w:val="20"/>
        </w:rPr>
      </w:pPr>
      <w:r w:rsidRPr="00203D26">
        <w:rPr>
          <w:rFonts w:ascii="Arial" w:hAnsi="Arial" w:cs="Arial"/>
          <w:sz w:val="20"/>
        </w:rPr>
        <w:t xml:space="preserve">Online Banking </w:t>
      </w:r>
      <w:r w:rsidR="00C349DC">
        <w:rPr>
          <w:rFonts w:ascii="Arial" w:hAnsi="Arial" w:cs="Arial"/>
          <w:sz w:val="20"/>
        </w:rPr>
        <w:t>includes both bill presentment and bill payment</w:t>
      </w:r>
    </w:p>
    <w:p w:rsidR="006878E4" w:rsidRPr="00203D26" w:rsidRDefault="006B6A3B" w:rsidP="00D9130B">
      <w:pPr>
        <w:numPr>
          <w:ilvl w:val="0"/>
          <w:numId w:val="8"/>
        </w:numPr>
        <w:tabs>
          <w:tab w:val="clear" w:pos="360"/>
          <w:tab w:val="num" w:pos="720"/>
        </w:tabs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Managed and delivered statement redesign.</w:t>
      </w:r>
    </w:p>
    <w:p w:rsidR="006472E6" w:rsidRPr="00C349DC" w:rsidRDefault="00C349DC" w:rsidP="00C349DC">
      <w:pPr>
        <w:numPr>
          <w:ilvl w:val="0"/>
          <w:numId w:val="8"/>
        </w:numPr>
        <w:tabs>
          <w:tab w:val="clear" w:pos="360"/>
          <w:tab w:val="num" w:pos="720"/>
        </w:tabs>
        <w:ind w:left="720"/>
        <w:rPr>
          <w:rFonts w:ascii="Arial" w:hAnsi="Arial" w:cs="Arial"/>
          <w:b/>
          <w:sz w:val="20"/>
        </w:rPr>
      </w:pPr>
      <w:r w:rsidRPr="00C349DC">
        <w:rPr>
          <w:rFonts w:ascii="Arial" w:hAnsi="Arial" w:cs="Arial"/>
          <w:sz w:val="20"/>
        </w:rPr>
        <w:t>Footprint expansion initiatives.</w:t>
      </w:r>
    </w:p>
    <w:p w:rsidR="00C349DC" w:rsidRPr="00927AB2" w:rsidRDefault="00C349DC" w:rsidP="00C349DC">
      <w:pPr>
        <w:numPr>
          <w:ilvl w:val="0"/>
          <w:numId w:val="8"/>
        </w:numPr>
        <w:tabs>
          <w:tab w:val="clear" w:pos="360"/>
          <w:tab w:val="num" w:pos="720"/>
        </w:tabs>
        <w:ind w:left="720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>Token identification and replacement initiatives, including RSA and VPN efforts.</w:t>
      </w:r>
    </w:p>
    <w:p w:rsidR="00927AB2" w:rsidRDefault="00927AB2" w:rsidP="00927AB2">
      <w:pPr>
        <w:rPr>
          <w:rFonts w:ascii="Arial" w:hAnsi="Arial" w:cs="Arial"/>
          <w:sz w:val="20"/>
        </w:rPr>
      </w:pPr>
    </w:p>
    <w:p w:rsidR="00927AB2" w:rsidRPr="00C349DC" w:rsidRDefault="00927AB2" w:rsidP="00927AB2">
      <w:pPr>
        <w:rPr>
          <w:rFonts w:ascii="Arial" w:hAnsi="Arial" w:cs="Arial"/>
          <w:b/>
          <w:sz w:val="20"/>
        </w:rPr>
      </w:pPr>
    </w:p>
    <w:p w:rsidR="00AA0A24" w:rsidRDefault="00AA0A24" w:rsidP="00AA0A24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:rsidR="00AA0A24" w:rsidRDefault="00AA0A24">
      <w:pPr>
        <w:rPr>
          <w:rFonts w:ascii="Arial" w:hAnsi="Arial" w:cs="Arial"/>
          <w:b/>
          <w:sz w:val="20"/>
        </w:rPr>
      </w:pPr>
    </w:p>
    <w:p w:rsidR="00EB4C0B" w:rsidRDefault="00EB4C0B">
      <w:pPr>
        <w:rPr>
          <w:rFonts w:ascii="Arial" w:hAnsi="Arial" w:cs="Arial"/>
          <w:b/>
          <w:sz w:val="20"/>
        </w:rPr>
      </w:pPr>
      <w:r w:rsidRPr="00203D26">
        <w:rPr>
          <w:rFonts w:ascii="Arial" w:hAnsi="Arial" w:cs="Arial"/>
          <w:b/>
          <w:sz w:val="20"/>
        </w:rPr>
        <w:lastRenderedPageBreak/>
        <w:t>Wachovia (</w:t>
      </w:r>
      <w:proofErr w:type="spellStart"/>
      <w:r w:rsidRPr="00203D26">
        <w:rPr>
          <w:rFonts w:ascii="Arial" w:hAnsi="Arial" w:cs="Arial"/>
          <w:b/>
          <w:sz w:val="20"/>
        </w:rPr>
        <w:t>Ajilon</w:t>
      </w:r>
      <w:proofErr w:type="spellEnd"/>
      <w:r w:rsidR="008C4550" w:rsidRPr="00203D26">
        <w:rPr>
          <w:rFonts w:ascii="Arial" w:hAnsi="Arial" w:cs="Arial"/>
          <w:b/>
          <w:sz w:val="20"/>
        </w:rPr>
        <w:t xml:space="preserve"> Consulting</w:t>
      </w:r>
      <w:r w:rsidRPr="00203D26">
        <w:rPr>
          <w:rFonts w:ascii="Arial" w:hAnsi="Arial" w:cs="Arial"/>
          <w:b/>
          <w:sz w:val="20"/>
        </w:rPr>
        <w:t xml:space="preserve">) </w:t>
      </w:r>
      <w:r w:rsidR="00A77BB7">
        <w:rPr>
          <w:rFonts w:ascii="Arial" w:hAnsi="Arial" w:cs="Arial"/>
          <w:sz w:val="20"/>
        </w:rPr>
        <w:tab/>
      </w:r>
      <w:r w:rsidR="00A77BB7">
        <w:rPr>
          <w:rFonts w:ascii="Arial" w:hAnsi="Arial" w:cs="Arial"/>
          <w:sz w:val="20"/>
        </w:rPr>
        <w:tab/>
      </w:r>
      <w:r w:rsidR="00A77BB7">
        <w:rPr>
          <w:rFonts w:ascii="Arial" w:hAnsi="Arial" w:cs="Arial"/>
          <w:sz w:val="20"/>
        </w:rPr>
        <w:tab/>
      </w:r>
      <w:r w:rsidR="00A77BB7">
        <w:rPr>
          <w:rFonts w:ascii="Arial" w:hAnsi="Arial" w:cs="Arial"/>
          <w:sz w:val="20"/>
        </w:rPr>
        <w:tab/>
      </w:r>
      <w:r w:rsidR="00A77BB7">
        <w:rPr>
          <w:rFonts w:ascii="Arial" w:hAnsi="Arial" w:cs="Arial"/>
          <w:sz w:val="20"/>
        </w:rPr>
        <w:tab/>
      </w:r>
      <w:r w:rsidR="00A77BB7">
        <w:rPr>
          <w:rFonts w:ascii="Arial" w:hAnsi="Arial" w:cs="Arial"/>
          <w:sz w:val="20"/>
        </w:rPr>
        <w:tab/>
      </w:r>
      <w:r w:rsidR="00A77BB7" w:rsidRPr="00A77BB7">
        <w:rPr>
          <w:rFonts w:ascii="Arial" w:hAnsi="Arial" w:cs="Arial"/>
          <w:b/>
          <w:sz w:val="20"/>
        </w:rPr>
        <w:t>6/2000 – 4/2004</w:t>
      </w:r>
    </w:p>
    <w:p w:rsidR="00D9130B" w:rsidRPr="00203D26" w:rsidRDefault="00D9130B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Senior Project Manager</w:t>
      </w:r>
    </w:p>
    <w:p w:rsidR="00225319" w:rsidRDefault="00225319">
      <w:pPr>
        <w:rPr>
          <w:rFonts w:ascii="Arial" w:hAnsi="Arial" w:cs="Arial"/>
          <w:sz w:val="20"/>
        </w:rPr>
      </w:pPr>
      <w:r w:rsidRPr="00203D26">
        <w:rPr>
          <w:rFonts w:ascii="Arial" w:hAnsi="Arial" w:cs="Arial"/>
          <w:sz w:val="20"/>
        </w:rPr>
        <w:t>Managed the development and successful implement</w:t>
      </w:r>
      <w:r w:rsidR="008322B7">
        <w:rPr>
          <w:rFonts w:ascii="Arial" w:hAnsi="Arial" w:cs="Arial"/>
          <w:sz w:val="20"/>
        </w:rPr>
        <w:t xml:space="preserve">ation of the Bill Presentment and </w:t>
      </w:r>
      <w:proofErr w:type="gramStart"/>
      <w:r w:rsidR="008322B7">
        <w:rPr>
          <w:rFonts w:ascii="Arial" w:hAnsi="Arial" w:cs="Arial"/>
          <w:sz w:val="20"/>
        </w:rPr>
        <w:t>Payment  system</w:t>
      </w:r>
      <w:proofErr w:type="gramEnd"/>
      <w:r w:rsidR="008322B7">
        <w:rPr>
          <w:rFonts w:ascii="Arial" w:hAnsi="Arial" w:cs="Arial"/>
          <w:sz w:val="20"/>
        </w:rPr>
        <w:t xml:space="preserve"> in October of </w:t>
      </w:r>
      <w:r w:rsidR="00D9130B">
        <w:rPr>
          <w:rFonts w:ascii="Arial" w:hAnsi="Arial" w:cs="Arial"/>
          <w:sz w:val="20"/>
        </w:rPr>
        <w:t>2002.</w:t>
      </w:r>
    </w:p>
    <w:p w:rsidR="00D9130B" w:rsidRPr="00203D26" w:rsidRDefault="00D9130B">
      <w:pPr>
        <w:rPr>
          <w:rFonts w:ascii="Arial" w:hAnsi="Arial" w:cs="Arial"/>
          <w:sz w:val="20"/>
        </w:rPr>
      </w:pPr>
    </w:p>
    <w:p w:rsidR="00CE46BC" w:rsidRPr="00203D26" w:rsidRDefault="00CE46BC">
      <w:pPr>
        <w:rPr>
          <w:rFonts w:ascii="Arial" w:hAnsi="Arial" w:cs="Arial"/>
          <w:sz w:val="20"/>
        </w:rPr>
      </w:pPr>
      <w:proofErr w:type="gramStart"/>
      <w:r w:rsidRPr="00203D26">
        <w:rPr>
          <w:rFonts w:ascii="Arial" w:hAnsi="Arial" w:cs="Arial"/>
          <w:sz w:val="20"/>
        </w:rPr>
        <w:t xml:space="preserve">Managed the </w:t>
      </w:r>
      <w:r w:rsidR="008322B7">
        <w:rPr>
          <w:rFonts w:ascii="Arial" w:hAnsi="Arial" w:cs="Arial"/>
          <w:sz w:val="20"/>
        </w:rPr>
        <w:t xml:space="preserve">product selection and </w:t>
      </w:r>
      <w:r w:rsidRPr="00203D26">
        <w:rPr>
          <w:rFonts w:ascii="Arial" w:hAnsi="Arial" w:cs="Arial"/>
          <w:sz w:val="20"/>
        </w:rPr>
        <w:t xml:space="preserve">implementation of "Ask </w:t>
      </w:r>
      <w:proofErr w:type="spellStart"/>
      <w:r w:rsidRPr="00203D26">
        <w:rPr>
          <w:rFonts w:ascii="Arial" w:hAnsi="Arial" w:cs="Arial"/>
          <w:sz w:val="20"/>
        </w:rPr>
        <w:t>Jeeves</w:t>
      </w:r>
      <w:proofErr w:type="spellEnd"/>
      <w:r w:rsidRPr="00203D26">
        <w:rPr>
          <w:rFonts w:ascii="Arial" w:hAnsi="Arial" w:cs="Arial"/>
          <w:sz w:val="20"/>
        </w:rPr>
        <w:t>" functionality</w:t>
      </w:r>
      <w:r w:rsidR="00A77BB7">
        <w:rPr>
          <w:rFonts w:ascii="Arial" w:hAnsi="Arial" w:cs="Arial"/>
          <w:sz w:val="20"/>
        </w:rPr>
        <w:t xml:space="preserve"> on the corporate home page</w:t>
      </w:r>
      <w:r w:rsidR="008322B7">
        <w:rPr>
          <w:rFonts w:ascii="Arial" w:hAnsi="Arial" w:cs="Arial"/>
          <w:sz w:val="20"/>
        </w:rPr>
        <w:t xml:space="preserve"> in November of 2000.</w:t>
      </w:r>
      <w:proofErr w:type="gramEnd"/>
    </w:p>
    <w:p w:rsidR="00CE46BC" w:rsidRDefault="00CE46BC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 w:cs="Arial"/>
          <w:sz w:val="20"/>
        </w:rPr>
      </w:pPr>
    </w:p>
    <w:p w:rsidR="00CE46BC" w:rsidRPr="00203D26" w:rsidRDefault="00CE46BC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 w:cs="Arial"/>
          <w:b/>
          <w:sz w:val="20"/>
        </w:rPr>
      </w:pPr>
      <w:r w:rsidRPr="00203D26">
        <w:rPr>
          <w:rFonts w:ascii="Arial" w:hAnsi="Arial" w:cs="Arial"/>
          <w:b/>
          <w:sz w:val="20"/>
        </w:rPr>
        <w:t>The Avenue Group</w:t>
      </w:r>
      <w:r w:rsidR="008F6E21">
        <w:rPr>
          <w:rFonts w:ascii="Arial" w:hAnsi="Arial" w:cs="Arial"/>
          <w:b/>
          <w:sz w:val="20"/>
        </w:rPr>
        <w:tab/>
      </w:r>
      <w:r w:rsidR="008F6E21">
        <w:rPr>
          <w:rFonts w:ascii="Arial" w:hAnsi="Arial" w:cs="Arial"/>
          <w:b/>
          <w:sz w:val="20"/>
        </w:rPr>
        <w:tab/>
      </w:r>
      <w:r w:rsidR="008F6E21">
        <w:rPr>
          <w:rFonts w:ascii="Arial" w:hAnsi="Arial" w:cs="Arial"/>
          <w:b/>
          <w:sz w:val="20"/>
        </w:rPr>
        <w:tab/>
      </w:r>
      <w:r w:rsidR="008F6E21">
        <w:rPr>
          <w:rFonts w:ascii="Arial" w:hAnsi="Arial" w:cs="Arial"/>
          <w:b/>
          <w:sz w:val="20"/>
        </w:rPr>
        <w:tab/>
      </w:r>
      <w:r w:rsidR="008F6E21">
        <w:rPr>
          <w:rFonts w:ascii="Arial" w:hAnsi="Arial" w:cs="Arial"/>
          <w:b/>
          <w:sz w:val="20"/>
        </w:rPr>
        <w:tab/>
      </w:r>
      <w:r w:rsidR="008F6E21">
        <w:rPr>
          <w:rFonts w:ascii="Arial" w:hAnsi="Arial" w:cs="Arial"/>
          <w:b/>
          <w:sz w:val="20"/>
        </w:rPr>
        <w:tab/>
      </w:r>
      <w:r w:rsidR="008F6E21">
        <w:rPr>
          <w:rFonts w:ascii="Arial" w:hAnsi="Arial" w:cs="Arial"/>
          <w:b/>
          <w:sz w:val="20"/>
        </w:rPr>
        <w:tab/>
      </w:r>
      <w:r w:rsidR="008F6E21" w:rsidRPr="008F6E21">
        <w:rPr>
          <w:rFonts w:ascii="Arial" w:hAnsi="Arial" w:cs="Arial"/>
          <w:b/>
          <w:sz w:val="20"/>
        </w:rPr>
        <w:t>7/</w:t>
      </w:r>
      <w:r w:rsidRPr="008F6E21">
        <w:rPr>
          <w:rFonts w:ascii="Arial" w:hAnsi="Arial" w:cs="Arial"/>
          <w:b/>
          <w:sz w:val="20"/>
        </w:rPr>
        <w:t>1998</w:t>
      </w:r>
      <w:r w:rsidR="00523828">
        <w:rPr>
          <w:rFonts w:ascii="Arial" w:hAnsi="Arial" w:cs="Arial"/>
          <w:b/>
          <w:sz w:val="20"/>
        </w:rPr>
        <w:t xml:space="preserve"> - </w:t>
      </w:r>
      <w:r w:rsidR="008F6E21" w:rsidRPr="008F6E21">
        <w:rPr>
          <w:rFonts w:ascii="Arial" w:hAnsi="Arial" w:cs="Arial"/>
          <w:b/>
          <w:sz w:val="20"/>
        </w:rPr>
        <w:t>6/</w:t>
      </w:r>
      <w:r w:rsidRPr="008F6E21">
        <w:rPr>
          <w:rFonts w:ascii="Arial" w:hAnsi="Arial" w:cs="Arial"/>
          <w:b/>
          <w:sz w:val="20"/>
        </w:rPr>
        <w:t>2000</w:t>
      </w:r>
      <w:r w:rsidRPr="008F6E21">
        <w:rPr>
          <w:rFonts w:ascii="Arial" w:hAnsi="Arial" w:cs="Arial"/>
          <w:b/>
          <w:sz w:val="20"/>
        </w:rPr>
        <w:tab/>
      </w:r>
      <w:r w:rsidRPr="00203D26">
        <w:rPr>
          <w:rFonts w:ascii="Arial" w:hAnsi="Arial" w:cs="Arial"/>
          <w:b/>
          <w:sz w:val="20"/>
        </w:rPr>
        <w:tab/>
      </w:r>
    </w:p>
    <w:p w:rsidR="00CE46BC" w:rsidRPr="00203D26" w:rsidRDefault="00CE46BC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 w:cs="Arial"/>
          <w:b/>
          <w:sz w:val="20"/>
        </w:rPr>
      </w:pPr>
      <w:r w:rsidRPr="00203D26">
        <w:rPr>
          <w:rFonts w:ascii="Arial" w:hAnsi="Arial" w:cs="Arial"/>
          <w:b/>
          <w:sz w:val="20"/>
        </w:rPr>
        <w:t xml:space="preserve">Senior </w:t>
      </w:r>
      <w:r w:rsidR="00990E11" w:rsidRPr="00203D26">
        <w:rPr>
          <w:rFonts w:ascii="Arial" w:hAnsi="Arial" w:cs="Arial"/>
          <w:b/>
          <w:sz w:val="20"/>
        </w:rPr>
        <w:t>Program</w:t>
      </w:r>
      <w:r w:rsidRPr="00203D26">
        <w:rPr>
          <w:rFonts w:ascii="Arial" w:hAnsi="Arial" w:cs="Arial"/>
          <w:b/>
          <w:sz w:val="20"/>
        </w:rPr>
        <w:t xml:space="preserve"> Manager</w:t>
      </w:r>
      <w:r w:rsidR="00C8200F" w:rsidRPr="00203D26">
        <w:rPr>
          <w:rFonts w:ascii="Arial" w:hAnsi="Arial" w:cs="Arial"/>
          <w:b/>
          <w:sz w:val="20"/>
        </w:rPr>
        <w:t>, Customer Transamerica/AEGON</w:t>
      </w:r>
    </w:p>
    <w:p w:rsidR="004E6C55" w:rsidRDefault="008F6E21" w:rsidP="004E6C55">
      <w:pPr>
        <w:numPr>
          <w:ilvl w:val="0"/>
          <w:numId w:val="14"/>
        </w:numPr>
        <w:tabs>
          <w:tab w:val="clear" w:pos="720"/>
          <w:tab w:val="left" w:pos="-1440"/>
          <w:tab w:val="left" w:pos="-720"/>
          <w:tab w:val="left" w:pos="0"/>
          <w:tab w:val="num" w:pos="3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ind w:left="360"/>
        <w:rPr>
          <w:rFonts w:ascii="Arial" w:hAnsi="Arial" w:cs="Arial"/>
          <w:sz w:val="20"/>
        </w:rPr>
      </w:pPr>
      <w:r w:rsidRPr="00523828">
        <w:rPr>
          <w:rFonts w:ascii="Arial" w:hAnsi="Arial" w:cs="Arial"/>
          <w:sz w:val="20"/>
        </w:rPr>
        <w:t>Supervised a team of 11 people for the Products systems development and support of the Annuity and Insurance areas.</w:t>
      </w:r>
      <w:r w:rsidR="00B22EF3" w:rsidRPr="00523828">
        <w:rPr>
          <w:rFonts w:ascii="Arial" w:hAnsi="Arial" w:cs="Arial"/>
          <w:sz w:val="20"/>
        </w:rPr>
        <w:t xml:space="preserve">  </w:t>
      </w:r>
    </w:p>
    <w:p w:rsidR="004E6C55" w:rsidRDefault="00B22EF3" w:rsidP="004E6C55">
      <w:pPr>
        <w:numPr>
          <w:ilvl w:val="0"/>
          <w:numId w:val="14"/>
        </w:numPr>
        <w:tabs>
          <w:tab w:val="clear" w:pos="720"/>
          <w:tab w:val="left" w:pos="-1440"/>
          <w:tab w:val="left" w:pos="-720"/>
          <w:tab w:val="left" w:pos="0"/>
          <w:tab w:val="num" w:pos="3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ind w:left="360"/>
        <w:rPr>
          <w:rFonts w:ascii="Arial" w:hAnsi="Arial" w:cs="Arial"/>
          <w:sz w:val="20"/>
        </w:rPr>
      </w:pPr>
      <w:r w:rsidRPr="00523828">
        <w:rPr>
          <w:rFonts w:ascii="Arial" w:hAnsi="Arial" w:cs="Arial"/>
          <w:sz w:val="20"/>
        </w:rPr>
        <w:t>Managed the Year 2000 compliance initiative and the</w:t>
      </w:r>
      <w:r w:rsidR="00CE46BC" w:rsidRPr="00523828">
        <w:rPr>
          <w:rFonts w:ascii="Arial" w:hAnsi="Arial" w:cs="Arial"/>
          <w:sz w:val="20"/>
        </w:rPr>
        <w:t xml:space="preserve"> project to migrate mission-critical business systems to parent company, after a corporate merger.</w:t>
      </w:r>
      <w:r w:rsidR="00523828" w:rsidRPr="00523828">
        <w:rPr>
          <w:rFonts w:ascii="Arial" w:hAnsi="Arial" w:cs="Arial"/>
          <w:sz w:val="20"/>
        </w:rPr>
        <w:t xml:space="preserve"> </w:t>
      </w:r>
    </w:p>
    <w:p w:rsidR="00CE46BC" w:rsidRPr="00523828" w:rsidRDefault="00CE46BC" w:rsidP="004E6C55">
      <w:pPr>
        <w:numPr>
          <w:ilvl w:val="0"/>
          <w:numId w:val="14"/>
        </w:numPr>
        <w:tabs>
          <w:tab w:val="clear" w:pos="720"/>
          <w:tab w:val="left" w:pos="-1440"/>
          <w:tab w:val="left" w:pos="-720"/>
          <w:tab w:val="left" w:pos="0"/>
          <w:tab w:val="num" w:pos="3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ind w:left="360"/>
        <w:rPr>
          <w:rFonts w:ascii="Arial" w:hAnsi="Arial" w:cs="Arial"/>
          <w:sz w:val="20"/>
        </w:rPr>
      </w:pPr>
      <w:r w:rsidRPr="00523828">
        <w:rPr>
          <w:rFonts w:ascii="Arial" w:hAnsi="Arial" w:cs="Arial"/>
          <w:sz w:val="20"/>
        </w:rPr>
        <w:t xml:space="preserve">Improved customer satisfaction by 70% and reduced systems </w:t>
      </w:r>
      <w:r w:rsidR="00523828" w:rsidRPr="00523828">
        <w:rPr>
          <w:rFonts w:ascii="Arial" w:hAnsi="Arial" w:cs="Arial"/>
          <w:sz w:val="20"/>
        </w:rPr>
        <w:t xml:space="preserve">maintenance </w:t>
      </w:r>
      <w:r w:rsidRPr="00523828">
        <w:rPr>
          <w:rFonts w:ascii="Arial" w:hAnsi="Arial" w:cs="Arial"/>
          <w:sz w:val="20"/>
        </w:rPr>
        <w:t>costs by 50%.</w:t>
      </w:r>
    </w:p>
    <w:p w:rsidR="0055012E" w:rsidRDefault="0055012E" w:rsidP="004E6C55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 w:cs="Arial"/>
          <w:b/>
          <w:sz w:val="20"/>
        </w:rPr>
      </w:pPr>
    </w:p>
    <w:p w:rsidR="00CE46BC" w:rsidRPr="00203D26" w:rsidRDefault="00CE46BC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 w:cs="Arial"/>
          <w:sz w:val="20"/>
        </w:rPr>
      </w:pPr>
      <w:r w:rsidRPr="00203D26">
        <w:rPr>
          <w:rFonts w:ascii="Arial" w:hAnsi="Arial" w:cs="Arial"/>
          <w:b/>
          <w:sz w:val="20"/>
        </w:rPr>
        <w:t>Keane, Inc.</w:t>
      </w:r>
      <w:r w:rsidRPr="00203D26">
        <w:rPr>
          <w:rFonts w:ascii="Arial" w:hAnsi="Arial" w:cs="Arial"/>
          <w:sz w:val="20"/>
        </w:rPr>
        <w:t xml:space="preserve"> </w:t>
      </w:r>
      <w:r w:rsidR="00523828">
        <w:rPr>
          <w:rFonts w:ascii="Arial" w:hAnsi="Arial" w:cs="Arial"/>
          <w:sz w:val="20"/>
        </w:rPr>
        <w:tab/>
      </w:r>
      <w:r w:rsidR="00523828">
        <w:rPr>
          <w:rFonts w:ascii="Arial" w:hAnsi="Arial" w:cs="Arial"/>
          <w:sz w:val="20"/>
        </w:rPr>
        <w:tab/>
      </w:r>
      <w:r w:rsidR="00523828">
        <w:rPr>
          <w:rFonts w:ascii="Arial" w:hAnsi="Arial" w:cs="Arial"/>
          <w:sz w:val="20"/>
        </w:rPr>
        <w:tab/>
      </w:r>
      <w:r w:rsidR="00523828">
        <w:rPr>
          <w:rFonts w:ascii="Arial" w:hAnsi="Arial" w:cs="Arial"/>
          <w:sz w:val="20"/>
        </w:rPr>
        <w:tab/>
      </w:r>
      <w:r w:rsidR="00523828">
        <w:rPr>
          <w:rFonts w:ascii="Arial" w:hAnsi="Arial" w:cs="Arial"/>
          <w:sz w:val="20"/>
        </w:rPr>
        <w:tab/>
      </w:r>
      <w:r w:rsidR="00523828">
        <w:rPr>
          <w:rFonts w:ascii="Arial" w:hAnsi="Arial" w:cs="Arial"/>
          <w:sz w:val="20"/>
        </w:rPr>
        <w:tab/>
      </w:r>
      <w:r w:rsidR="00523828">
        <w:rPr>
          <w:rFonts w:ascii="Arial" w:hAnsi="Arial" w:cs="Arial"/>
          <w:sz w:val="20"/>
        </w:rPr>
        <w:tab/>
      </w:r>
      <w:r w:rsidR="00523828">
        <w:rPr>
          <w:rFonts w:ascii="Arial" w:hAnsi="Arial" w:cs="Arial"/>
          <w:sz w:val="20"/>
        </w:rPr>
        <w:tab/>
      </w:r>
      <w:r w:rsidR="00523828" w:rsidRPr="00523828">
        <w:rPr>
          <w:rFonts w:ascii="Arial" w:hAnsi="Arial" w:cs="Arial"/>
          <w:b/>
          <w:sz w:val="20"/>
        </w:rPr>
        <w:t>1/1998 – 7/1998</w:t>
      </w:r>
      <w:r w:rsidRPr="00203D26">
        <w:rPr>
          <w:rFonts w:ascii="Arial" w:hAnsi="Arial" w:cs="Arial"/>
          <w:sz w:val="20"/>
        </w:rPr>
        <w:t xml:space="preserve"> </w:t>
      </w:r>
    </w:p>
    <w:p w:rsidR="00CE46BC" w:rsidRPr="00203D26" w:rsidRDefault="00CE46BC">
      <w:pPr>
        <w:pStyle w:val="WP9Heading1"/>
        <w:keepLines/>
        <w:widowControl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cs="Arial"/>
          <w:sz w:val="20"/>
        </w:rPr>
      </w:pPr>
      <w:r w:rsidRPr="00203D26">
        <w:rPr>
          <w:rFonts w:cs="Arial"/>
          <w:sz w:val="20"/>
        </w:rPr>
        <w:t>Senior Principal Consultant</w:t>
      </w:r>
      <w:r w:rsidR="00054B65" w:rsidRPr="00203D26">
        <w:rPr>
          <w:rFonts w:cs="Arial"/>
          <w:sz w:val="20"/>
        </w:rPr>
        <w:t xml:space="preserve"> and Program Manager</w:t>
      </w:r>
      <w:r w:rsidRPr="00203D26">
        <w:rPr>
          <w:rFonts w:cs="Arial"/>
        </w:rPr>
        <w:fldChar w:fldCharType="begin"/>
      </w:r>
      <w:r w:rsidRPr="00203D26">
        <w:rPr>
          <w:rFonts w:cs="Arial"/>
          <w:sz w:val="20"/>
        </w:rPr>
        <w:instrText xml:space="preserve"> TC \l1 "</w:instrText>
      </w:r>
      <w:r w:rsidRPr="00203D26">
        <w:rPr>
          <w:rFonts w:cs="Arial"/>
        </w:rPr>
        <w:fldChar w:fldCharType="end"/>
      </w:r>
    </w:p>
    <w:p w:rsidR="004E6C55" w:rsidRDefault="00CE46BC" w:rsidP="00DC2E89">
      <w:pPr>
        <w:pStyle w:val="level1"/>
        <w:widowControl/>
        <w:tabs>
          <w:tab w:val="clear" w:pos="360"/>
          <w:tab w:val="clear" w:pos="360"/>
        </w:tabs>
        <w:ind w:left="0" w:firstLine="0"/>
        <w:jc w:val="both"/>
        <w:rPr>
          <w:rFonts w:ascii="Arial" w:hAnsi="Arial" w:cs="Arial"/>
          <w:sz w:val="20"/>
        </w:rPr>
      </w:pPr>
      <w:proofErr w:type="gramStart"/>
      <w:r w:rsidRPr="00203D26">
        <w:rPr>
          <w:rFonts w:ascii="Arial" w:hAnsi="Arial" w:cs="Arial"/>
          <w:sz w:val="20"/>
        </w:rPr>
        <w:t xml:space="preserve">Managed </w:t>
      </w:r>
      <w:r w:rsidR="00DC2E89">
        <w:rPr>
          <w:rFonts w:ascii="Arial" w:hAnsi="Arial" w:cs="Arial"/>
          <w:sz w:val="20"/>
        </w:rPr>
        <w:t xml:space="preserve">a team of 8 to execute </w:t>
      </w:r>
      <w:r w:rsidRPr="00203D26">
        <w:rPr>
          <w:rFonts w:ascii="Arial" w:hAnsi="Arial" w:cs="Arial"/>
          <w:sz w:val="20"/>
        </w:rPr>
        <w:t>application-outsourcing initiative</w:t>
      </w:r>
      <w:r w:rsidR="00DC2E89">
        <w:rPr>
          <w:rFonts w:ascii="Arial" w:hAnsi="Arial" w:cs="Arial"/>
          <w:sz w:val="20"/>
        </w:rPr>
        <w:t>s</w:t>
      </w:r>
      <w:r w:rsidRPr="00203D26">
        <w:rPr>
          <w:rFonts w:ascii="Arial" w:hAnsi="Arial" w:cs="Arial"/>
          <w:sz w:val="20"/>
        </w:rPr>
        <w:t xml:space="preserve"> </w:t>
      </w:r>
      <w:r w:rsidR="00DC2E89">
        <w:rPr>
          <w:rFonts w:ascii="Arial" w:hAnsi="Arial" w:cs="Arial"/>
          <w:sz w:val="20"/>
        </w:rPr>
        <w:t xml:space="preserve">for Square D and the State of </w:t>
      </w:r>
      <w:smartTag w:uri="urn:schemas-microsoft-com:office:smarttags" w:element="State">
        <w:smartTag w:uri="urn:schemas-microsoft-com:office:smarttags" w:element="place">
          <w:r w:rsidR="00DC2E89">
            <w:rPr>
              <w:rFonts w:ascii="Arial" w:hAnsi="Arial" w:cs="Arial"/>
              <w:sz w:val="20"/>
            </w:rPr>
            <w:t>North Carolina</w:t>
          </w:r>
        </w:smartTag>
      </w:smartTag>
      <w:r w:rsidR="00DC2E89">
        <w:rPr>
          <w:rFonts w:ascii="Arial" w:hAnsi="Arial" w:cs="Arial"/>
          <w:sz w:val="20"/>
        </w:rPr>
        <w:t>.</w:t>
      </w:r>
      <w:proofErr w:type="gramEnd"/>
      <w:r w:rsidR="00DC2E89">
        <w:rPr>
          <w:rFonts w:ascii="Arial" w:hAnsi="Arial" w:cs="Arial"/>
          <w:sz w:val="20"/>
        </w:rPr>
        <w:t xml:space="preserve">  </w:t>
      </w:r>
    </w:p>
    <w:p w:rsidR="00CE46BC" w:rsidRPr="00203D26" w:rsidRDefault="00CE46BC" w:rsidP="00DC2E89">
      <w:pPr>
        <w:pStyle w:val="level1"/>
        <w:widowControl/>
        <w:tabs>
          <w:tab w:val="clear" w:pos="360"/>
          <w:tab w:val="clear" w:pos="360"/>
        </w:tabs>
        <w:ind w:left="0" w:firstLine="0"/>
        <w:jc w:val="both"/>
        <w:rPr>
          <w:rFonts w:ascii="Arial" w:hAnsi="Arial" w:cs="Arial"/>
          <w:sz w:val="20"/>
        </w:rPr>
      </w:pPr>
      <w:r w:rsidRPr="00203D26">
        <w:rPr>
          <w:rFonts w:ascii="Arial" w:hAnsi="Arial" w:cs="Arial"/>
          <w:sz w:val="20"/>
        </w:rPr>
        <w:t>Led Capability Maturity Model effort for Square D account, to works towards compliance at Level 3 of the model (attained level 2).</w:t>
      </w:r>
      <w:r w:rsidR="00DC2E89">
        <w:rPr>
          <w:rFonts w:ascii="Arial" w:hAnsi="Arial" w:cs="Arial"/>
          <w:sz w:val="20"/>
        </w:rPr>
        <w:t xml:space="preserve">  </w:t>
      </w:r>
    </w:p>
    <w:p w:rsidR="00A2246D" w:rsidRDefault="00A2246D" w:rsidP="0055012E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:rsidR="00B43D76" w:rsidRPr="00203D26" w:rsidRDefault="00B43D76" w:rsidP="00B43D7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 w:cs="Arial"/>
          <w:sz w:val="20"/>
        </w:rPr>
      </w:pPr>
      <w:r w:rsidRPr="00203D26">
        <w:rPr>
          <w:rFonts w:ascii="Arial" w:hAnsi="Arial" w:cs="Arial"/>
          <w:b/>
          <w:sz w:val="20"/>
        </w:rPr>
        <w:t>American Kennel Club, Corporate IS Headquarters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Pr="00215693">
        <w:rPr>
          <w:rFonts w:ascii="Arial" w:hAnsi="Arial" w:cs="Arial"/>
          <w:b/>
          <w:sz w:val="20"/>
        </w:rPr>
        <w:t>12/1995 – 1/1998</w:t>
      </w:r>
    </w:p>
    <w:p w:rsidR="00B43D76" w:rsidRPr="00203D26" w:rsidRDefault="00B43D76" w:rsidP="00B43D7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 w:cs="Arial"/>
          <w:b/>
          <w:sz w:val="20"/>
        </w:rPr>
      </w:pPr>
      <w:r w:rsidRPr="00203D26">
        <w:rPr>
          <w:rFonts w:ascii="Arial" w:hAnsi="Arial" w:cs="Arial"/>
          <w:b/>
          <w:sz w:val="20"/>
        </w:rPr>
        <w:t>Director, Software Development</w:t>
      </w:r>
    </w:p>
    <w:p w:rsidR="00B43D76" w:rsidRPr="00203D26" w:rsidRDefault="00B43D76" w:rsidP="00B43D7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 xml:space="preserve">Led </w:t>
      </w:r>
      <w:r w:rsidRPr="00203D26">
        <w:rPr>
          <w:rFonts w:ascii="Arial" w:hAnsi="Arial" w:cs="Arial"/>
          <w:sz w:val="20"/>
        </w:rPr>
        <w:t xml:space="preserve">a team of 40 to re-engineer a mainframe-based system to </w:t>
      </w:r>
      <w:r>
        <w:rPr>
          <w:rFonts w:ascii="Arial" w:hAnsi="Arial" w:cs="Arial"/>
          <w:sz w:val="20"/>
        </w:rPr>
        <w:t>the WEB, from conception through implementation.</w:t>
      </w:r>
      <w:proofErr w:type="gramEnd"/>
      <w:r>
        <w:rPr>
          <w:rFonts w:ascii="Arial" w:hAnsi="Arial" w:cs="Arial"/>
          <w:sz w:val="20"/>
        </w:rPr>
        <w:t xml:space="preserve">  </w:t>
      </w:r>
      <w:r w:rsidRPr="00203D26">
        <w:rPr>
          <w:rFonts w:ascii="Arial" w:hAnsi="Arial" w:cs="Arial"/>
          <w:sz w:val="20"/>
        </w:rPr>
        <w:t xml:space="preserve">Consistently met aggressive deadlines and </w:t>
      </w:r>
      <w:r>
        <w:rPr>
          <w:rFonts w:ascii="Arial" w:hAnsi="Arial" w:cs="Arial"/>
          <w:sz w:val="20"/>
        </w:rPr>
        <w:t>effectively managed a budget of $4,000,000.</w:t>
      </w:r>
      <w:r w:rsidRPr="00203D26">
        <w:rPr>
          <w:rFonts w:ascii="Arial" w:hAnsi="Arial" w:cs="Arial"/>
          <w:sz w:val="20"/>
        </w:rPr>
        <w:t xml:space="preserve">  </w:t>
      </w:r>
      <w:proofErr w:type="gramStart"/>
      <w:r w:rsidRPr="00203D26">
        <w:rPr>
          <w:rFonts w:ascii="Arial" w:hAnsi="Arial" w:cs="Arial"/>
          <w:sz w:val="20"/>
        </w:rPr>
        <w:t>Managed the maintenance and support of two separate lines of business while developing the re-engineered system.</w:t>
      </w:r>
      <w:proofErr w:type="gramEnd"/>
      <w:r w:rsidRPr="00203D26">
        <w:rPr>
          <w:rFonts w:ascii="Arial" w:hAnsi="Arial" w:cs="Arial"/>
          <w:sz w:val="20"/>
        </w:rPr>
        <w:t xml:space="preserve">  </w:t>
      </w:r>
      <w:proofErr w:type="gramStart"/>
      <w:r w:rsidRPr="00203D26">
        <w:rPr>
          <w:rFonts w:ascii="Arial" w:hAnsi="Arial" w:cs="Arial"/>
          <w:sz w:val="20"/>
        </w:rPr>
        <w:t>Communicated effectively with all levels of management</w:t>
      </w:r>
      <w:r>
        <w:rPr>
          <w:rFonts w:ascii="Arial" w:hAnsi="Arial" w:cs="Arial"/>
          <w:sz w:val="20"/>
        </w:rPr>
        <w:t>, including the board of directors.</w:t>
      </w:r>
      <w:proofErr w:type="gramEnd"/>
    </w:p>
    <w:p w:rsidR="00A2246D" w:rsidRDefault="00A2246D" w:rsidP="001F423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 w:cs="Arial"/>
          <w:b/>
          <w:sz w:val="20"/>
        </w:rPr>
      </w:pPr>
    </w:p>
    <w:p w:rsidR="00A2246D" w:rsidRDefault="00A2246D" w:rsidP="001F423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 w:cs="Arial"/>
          <w:b/>
          <w:sz w:val="20"/>
        </w:rPr>
      </w:pPr>
    </w:p>
    <w:p w:rsidR="00CE46BC" w:rsidRPr="00203D26" w:rsidRDefault="00CE46BC" w:rsidP="001F423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 w:cs="Arial"/>
          <w:sz w:val="20"/>
        </w:rPr>
      </w:pPr>
      <w:r w:rsidRPr="00203D26">
        <w:rPr>
          <w:rFonts w:ascii="Arial" w:hAnsi="Arial" w:cs="Arial"/>
          <w:b/>
          <w:sz w:val="20"/>
        </w:rPr>
        <w:t>SEER Technologies, Inc.</w:t>
      </w:r>
      <w:r w:rsidRPr="00203D26">
        <w:rPr>
          <w:rFonts w:ascii="Arial" w:hAnsi="Arial" w:cs="Arial"/>
          <w:sz w:val="20"/>
        </w:rPr>
        <w:t xml:space="preserve"> </w:t>
      </w:r>
      <w:r w:rsidR="00F90225">
        <w:rPr>
          <w:rFonts w:ascii="Arial" w:hAnsi="Arial" w:cs="Arial"/>
          <w:sz w:val="20"/>
        </w:rPr>
        <w:tab/>
      </w:r>
      <w:r w:rsidR="00F90225">
        <w:rPr>
          <w:rFonts w:ascii="Arial" w:hAnsi="Arial" w:cs="Arial"/>
          <w:sz w:val="20"/>
        </w:rPr>
        <w:tab/>
      </w:r>
      <w:r w:rsidR="00F90225">
        <w:rPr>
          <w:rFonts w:ascii="Arial" w:hAnsi="Arial" w:cs="Arial"/>
          <w:sz w:val="20"/>
        </w:rPr>
        <w:tab/>
      </w:r>
      <w:r w:rsidR="00F90225">
        <w:rPr>
          <w:rFonts w:ascii="Arial" w:hAnsi="Arial" w:cs="Arial"/>
          <w:sz w:val="20"/>
        </w:rPr>
        <w:tab/>
      </w:r>
      <w:r w:rsidR="00F90225">
        <w:rPr>
          <w:rFonts w:ascii="Arial" w:hAnsi="Arial" w:cs="Arial"/>
          <w:sz w:val="20"/>
        </w:rPr>
        <w:tab/>
      </w:r>
      <w:r w:rsidR="00F90225">
        <w:rPr>
          <w:rFonts w:ascii="Arial" w:hAnsi="Arial" w:cs="Arial"/>
          <w:sz w:val="20"/>
        </w:rPr>
        <w:tab/>
      </w:r>
      <w:r w:rsidR="00F90225" w:rsidRPr="00F90225">
        <w:rPr>
          <w:rFonts w:ascii="Arial" w:hAnsi="Arial" w:cs="Arial"/>
          <w:b/>
          <w:sz w:val="20"/>
        </w:rPr>
        <w:t>3/1995 – 12/1995</w:t>
      </w:r>
    </w:p>
    <w:p w:rsidR="00CE46BC" w:rsidRPr="00203D26" w:rsidRDefault="00CE46BC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 w:cs="Arial"/>
          <w:sz w:val="20"/>
        </w:rPr>
      </w:pPr>
      <w:r w:rsidRPr="00203D26">
        <w:rPr>
          <w:rFonts w:ascii="Arial" w:hAnsi="Arial" w:cs="Arial"/>
          <w:b/>
          <w:sz w:val="20"/>
        </w:rPr>
        <w:t>Senior Product Support Manager, Middleware</w:t>
      </w:r>
    </w:p>
    <w:p w:rsidR="00CE46BC" w:rsidRDefault="000F7E4F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12 direct reports, managed $3,000,000 budget.</w:t>
      </w:r>
    </w:p>
    <w:p w:rsidR="00422CBB" w:rsidRDefault="00422CBB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 w:cs="Arial"/>
          <w:sz w:val="20"/>
        </w:rPr>
      </w:pPr>
    </w:p>
    <w:p w:rsidR="00CE46BC" w:rsidRPr="00203D26" w:rsidRDefault="00CE46BC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 w:cs="Arial"/>
          <w:b/>
          <w:sz w:val="20"/>
        </w:rPr>
      </w:pPr>
      <w:r w:rsidRPr="00203D26">
        <w:rPr>
          <w:rFonts w:ascii="Arial" w:hAnsi="Arial" w:cs="Arial"/>
          <w:b/>
          <w:sz w:val="20"/>
        </w:rPr>
        <w:t>Carolina Power &amp; Light Company</w:t>
      </w:r>
      <w:r w:rsidR="00203D26" w:rsidRPr="00203D26">
        <w:rPr>
          <w:rFonts w:ascii="Arial" w:hAnsi="Arial" w:cs="Arial"/>
          <w:b/>
          <w:sz w:val="20"/>
        </w:rPr>
        <w:tab/>
      </w:r>
      <w:r w:rsidR="00203D26" w:rsidRPr="00203D26">
        <w:rPr>
          <w:rFonts w:ascii="Arial" w:hAnsi="Arial" w:cs="Arial"/>
          <w:b/>
          <w:sz w:val="20"/>
        </w:rPr>
        <w:tab/>
      </w:r>
      <w:r w:rsidR="00203D26" w:rsidRPr="00203D26">
        <w:rPr>
          <w:rFonts w:ascii="Arial" w:hAnsi="Arial" w:cs="Arial"/>
          <w:b/>
          <w:sz w:val="20"/>
        </w:rPr>
        <w:tab/>
      </w:r>
      <w:r w:rsidR="00203D26" w:rsidRPr="00203D26">
        <w:rPr>
          <w:rFonts w:ascii="Arial" w:hAnsi="Arial" w:cs="Arial"/>
          <w:b/>
          <w:sz w:val="20"/>
        </w:rPr>
        <w:tab/>
      </w:r>
      <w:r w:rsidR="00203D26" w:rsidRPr="00203D26">
        <w:rPr>
          <w:rFonts w:ascii="Arial" w:hAnsi="Arial" w:cs="Arial"/>
          <w:b/>
          <w:sz w:val="20"/>
        </w:rPr>
        <w:tab/>
        <w:t>5/1991 – 3/1995</w:t>
      </w:r>
      <w:r w:rsidRPr="00203D26">
        <w:rPr>
          <w:rFonts w:ascii="Arial" w:hAnsi="Arial" w:cs="Arial"/>
          <w:b/>
          <w:sz w:val="20"/>
        </w:rPr>
        <w:tab/>
      </w:r>
      <w:r w:rsidRPr="00203D26">
        <w:rPr>
          <w:rFonts w:ascii="Arial" w:hAnsi="Arial" w:cs="Arial"/>
          <w:b/>
          <w:sz w:val="20"/>
        </w:rPr>
        <w:tab/>
      </w:r>
      <w:r w:rsidRPr="00203D26">
        <w:rPr>
          <w:rFonts w:ascii="Arial" w:hAnsi="Arial" w:cs="Arial"/>
          <w:b/>
          <w:sz w:val="20"/>
        </w:rPr>
        <w:tab/>
      </w:r>
      <w:r w:rsidRPr="00203D26">
        <w:rPr>
          <w:rFonts w:ascii="Arial" w:hAnsi="Arial" w:cs="Arial"/>
          <w:b/>
          <w:sz w:val="20"/>
        </w:rPr>
        <w:tab/>
      </w:r>
    </w:p>
    <w:p w:rsidR="00CE46BC" w:rsidRPr="00203D26" w:rsidRDefault="00CE46BC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 w:cs="Arial"/>
          <w:sz w:val="20"/>
        </w:rPr>
      </w:pPr>
      <w:r w:rsidRPr="00203D26">
        <w:rPr>
          <w:rFonts w:ascii="Arial" w:hAnsi="Arial" w:cs="Arial"/>
          <w:b/>
          <w:sz w:val="20"/>
        </w:rPr>
        <w:t>Senior Systems Analyst/Pro</w:t>
      </w:r>
      <w:r w:rsidR="00054B65" w:rsidRPr="00203D26">
        <w:rPr>
          <w:rFonts w:ascii="Arial" w:hAnsi="Arial" w:cs="Arial"/>
          <w:b/>
          <w:sz w:val="20"/>
        </w:rPr>
        <w:t>gram</w:t>
      </w:r>
      <w:r w:rsidRPr="00203D26">
        <w:rPr>
          <w:rFonts w:ascii="Arial" w:hAnsi="Arial" w:cs="Arial"/>
          <w:b/>
          <w:sz w:val="20"/>
        </w:rPr>
        <w:t xml:space="preserve"> Leader</w:t>
      </w:r>
    </w:p>
    <w:p w:rsidR="00CE46BC" w:rsidRPr="00EB0D0B" w:rsidRDefault="000F7E4F" w:rsidP="00EB0D0B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5 direct </w:t>
      </w:r>
      <w:proofErr w:type="gramStart"/>
      <w:r>
        <w:rPr>
          <w:rFonts w:ascii="Arial" w:hAnsi="Arial" w:cs="Arial"/>
          <w:sz w:val="20"/>
        </w:rPr>
        <w:t>reports,</w:t>
      </w:r>
      <w:proofErr w:type="gramEnd"/>
      <w:r>
        <w:rPr>
          <w:rFonts w:ascii="Arial" w:hAnsi="Arial" w:cs="Arial"/>
          <w:sz w:val="20"/>
        </w:rPr>
        <w:t xml:space="preserve"> m</w:t>
      </w:r>
      <w:r w:rsidR="00595A1A" w:rsidRPr="00EB0D0B">
        <w:rPr>
          <w:rFonts w:ascii="Arial" w:hAnsi="Arial" w:cs="Arial"/>
          <w:sz w:val="20"/>
        </w:rPr>
        <w:t>anaged a budget over $2,000,000.</w:t>
      </w:r>
    </w:p>
    <w:p w:rsidR="00CE46BC" w:rsidRPr="00203D26" w:rsidRDefault="00CE46BC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 w:cs="Arial"/>
          <w:b/>
          <w:sz w:val="20"/>
        </w:rPr>
      </w:pPr>
    </w:p>
    <w:p w:rsidR="00CE46BC" w:rsidRPr="00203D26" w:rsidRDefault="00CE46BC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 w:cs="Arial"/>
          <w:sz w:val="20"/>
        </w:rPr>
      </w:pPr>
      <w:smartTag w:uri="urn:schemas-microsoft-com:office:smarttags" w:element="State">
        <w:smartTag w:uri="urn:schemas-microsoft-com:office:smarttags" w:element="place">
          <w:r w:rsidRPr="00203D26">
            <w:rPr>
              <w:rFonts w:ascii="Arial" w:hAnsi="Arial" w:cs="Arial"/>
              <w:b/>
              <w:sz w:val="20"/>
            </w:rPr>
            <w:t>Pennsylvania</w:t>
          </w:r>
        </w:smartTag>
      </w:smartTag>
      <w:r w:rsidRPr="00203D26">
        <w:rPr>
          <w:rFonts w:ascii="Arial" w:hAnsi="Arial" w:cs="Arial"/>
          <w:b/>
          <w:sz w:val="20"/>
        </w:rPr>
        <w:t xml:space="preserve"> Blue Shield</w:t>
      </w:r>
      <w:r w:rsidR="00222230">
        <w:rPr>
          <w:rFonts w:ascii="Arial" w:hAnsi="Arial" w:cs="Arial"/>
          <w:sz w:val="20"/>
        </w:rPr>
        <w:tab/>
      </w:r>
      <w:r w:rsidR="00222230">
        <w:rPr>
          <w:rFonts w:ascii="Arial" w:hAnsi="Arial" w:cs="Arial"/>
          <w:sz w:val="20"/>
        </w:rPr>
        <w:tab/>
      </w:r>
      <w:r w:rsidR="00222230">
        <w:rPr>
          <w:rFonts w:ascii="Arial" w:hAnsi="Arial" w:cs="Arial"/>
          <w:sz w:val="20"/>
        </w:rPr>
        <w:tab/>
      </w:r>
      <w:r w:rsidR="00222230">
        <w:rPr>
          <w:rFonts w:ascii="Arial" w:hAnsi="Arial" w:cs="Arial"/>
          <w:sz w:val="20"/>
        </w:rPr>
        <w:tab/>
      </w:r>
      <w:r w:rsidR="00222230">
        <w:rPr>
          <w:rFonts w:ascii="Arial" w:hAnsi="Arial" w:cs="Arial"/>
          <w:sz w:val="20"/>
        </w:rPr>
        <w:tab/>
      </w:r>
      <w:r w:rsidR="00222230">
        <w:rPr>
          <w:rFonts w:ascii="Arial" w:hAnsi="Arial" w:cs="Arial"/>
          <w:sz w:val="20"/>
        </w:rPr>
        <w:tab/>
      </w:r>
      <w:r w:rsidR="00222230" w:rsidRPr="00222230">
        <w:rPr>
          <w:rFonts w:ascii="Arial" w:hAnsi="Arial" w:cs="Arial"/>
          <w:b/>
          <w:sz w:val="20"/>
        </w:rPr>
        <w:t>1/1987 – 3/1991</w:t>
      </w:r>
    </w:p>
    <w:p w:rsidR="00CE46BC" w:rsidRPr="00203D26" w:rsidRDefault="00CE46BC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 w:cs="Arial"/>
          <w:b/>
          <w:sz w:val="20"/>
        </w:rPr>
      </w:pPr>
      <w:r w:rsidRPr="00203D26">
        <w:rPr>
          <w:rFonts w:ascii="Arial" w:hAnsi="Arial" w:cs="Arial"/>
          <w:b/>
          <w:sz w:val="20"/>
        </w:rPr>
        <w:t>Business Analyst/Project Leader</w:t>
      </w:r>
    </w:p>
    <w:p w:rsidR="00CE46BC" w:rsidRPr="00222230" w:rsidRDefault="000F7E4F" w:rsidP="00222230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 direct reports, managed a budget of $1,000,000</w:t>
      </w:r>
    </w:p>
    <w:p w:rsidR="0097606C" w:rsidRDefault="0097606C" w:rsidP="00422CBB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</w:p>
    <w:p w:rsidR="00CE46BC" w:rsidRPr="00203D26" w:rsidRDefault="00CE46BC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 w:cs="Arial"/>
          <w:sz w:val="20"/>
        </w:rPr>
      </w:pPr>
      <w:r w:rsidRPr="00203D26">
        <w:rPr>
          <w:rFonts w:ascii="Arial" w:hAnsi="Arial" w:cs="Arial"/>
          <w:b/>
          <w:sz w:val="20"/>
        </w:rPr>
        <w:t>Commonwealth of Pennsylvania</w:t>
      </w:r>
      <w:r w:rsidRPr="00203D26">
        <w:rPr>
          <w:rFonts w:ascii="Arial" w:hAnsi="Arial" w:cs="Arial"/>
          <w:sz w:val="20"/>
        </w:rPr>
        <w:t xml:space="preserve"> </w:t>
      </w:r>
      <w:r w:rsidR="00203D26" w:rsidRPr="00203D26">
        <w:rPr>
          <w:rFonts w:ascii="Arial" w:hAnsi="Arial" w:cs="Arial"/>
          <w:sz w:val="20"/>
        </w:rPr>
        <w:tab/>
      </w:r>
      <w:r w:rsidR="00203D26" w:rsidRPr="00203D26">
        <w:rPr>
          <w:rFonts w:ascii="Arial" w:hAnsi="Arial" w:cs="Arial"/>
          <w:sz w:val="20"/>
        </w:rPr>
        <w:tab/>
      </w:r>
      <w:r w:rsidR="00203D26" w:rsidRPr="00203D26">
        <w:rPr>
          <w:rFonts w:ascii="Arial" w:hAnsi="Arial" w:cs="Arial"/>
          <w:sz w:val="20"/>
        </w:rPr>
        <w:tab/>
      </w:r>
      <w:r w:rsidR="00203D26" w:rsidRPr="00203D26">
        <w:rPr>
          <w:rFonts w:ascii="Arial" w:hAnsi="Arial" w:cs="Arial"/>
          <w:sz w:val="20"/>
        </w:rPr>
        <w:tab/>
      </w:r>
      <w:r w:rsidR="00203D26" w:rsidRPr="00203D26">
        <w:rPr>
          <w:rFonts w:ascii="Arial" w:hAnsi="Arial" w:cs="Arial"/>
          <w:sz w:val="20"/>
        </w:rPr>
        <w:tab/>
      </w:r>
      <w:r w:rsidR="00203D26" w:rsidRPr="00203D26">
        <w:rPr>
          <w:rFonts w:ascii="Arial" w:hAnsi="Arial" w:cs="Arial"/>
          <w:b/>
          <w:sz w:val="20"/>
        </w:rPr>
        <w:t>4/1984 – 1/1987</w:t>
      </w:r>
    </w:p>
    <w:p w:rsidR="00CE46BC" w:rsidRPr="00203D26" w:rsidRDefault="00CE46BC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 w:cs="Arial"/>
          <w:b/>
          <w:sz w:val="20"/>
        </w:rPr>
      </w:pPr>
      <w:r w:rsidRPr="00203D26">
        <w:rPr>
          <w:rFonts w:ascii="Arial" w:hAnsi="Arial" w:cs="Arial"/>
          <w:b/>
          <w:sz w:val="20"/>
        </w:rPr>
        <w:t>Systems Analyst III/Database Administrator</w:t>
      </w:r>
    </w:p>
    <w:p w:rsidR="00CE46BC" w:rsidRPr="00203D26" w:rsidRDefault="000F7E4F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7 direct </w:t>
      </w:r>
      <w:proofErr w:type="gramStart"/>
      <w:r>
        <w:rPr>
          <w:rFonts w:ascii="Arial" w:hAnsi="Arial" w:cs="Arial"/>
          <w:sz w:val="20"/>
        </w:rPr>
        <w:t>reports,</w:t>
      </w:r>
      <w:proofErr w:type="gramEnd"/>
      <w:r>
        <w:rPr>
          <w:rFonts w:ascii="Arial" w:hAnsi="Arial" w:cs="Arial"/>
          <w:sz w:val="20"/>
        </w:rPr>
        <w:t xml:space="preserve"> m</w:t>
      </w:r>
      <w:r w:rsidR="00222230">
        <w:rPr>
          <w:rFonts w:ascii="Arial" w:hAnsi="Arial" w:cs="Arial"/>
          <w:sz w:val="20"/>
        </w:rPr>
        <w:t>anaged a budget of $1,000,000.</w:t>
      </w:r>
    </w:p>
    <w:p w:rsidR="00CE46BC" w:rsidRPr="00203D26" w:rsidRDefault="00CE46BC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 w:cs="Arial"/>
          <w:sz w:val="20"/>
        </w:rPr>
      </w:pPr>
    </w:p>
    <w:p w:rsidR="00CE46BC" w:rsidRPr="00203D26" w:rsidRDefault="00CE46BC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 w:cs="Arial"/>
          <w:sz w:val="20"/>
        </w:rPr>
      </w:pPr>
      <w:r w:rsidRPr="00203D26">
        <w:rPr>
          <w:rFonts w:ascii="Arial" w:hAnsi="Arial" w:cs="Arial"/>
          <w:b/>
          <w:sz w:val="20"/>
        </w:rPr>
        <w:t>Westinghouse (Peak Technical Consulting)</w:t>
      </w:r>
      <w:r w:rsidR="00222230">
        <w:rPr>
          <w:rFonts w:ascii="Arial" w:hAnsi="Arial" w:cs="Arial"/>
          <w:b/>
          <w:sz w:val="20"/>
        </w:rPr>
        <w:tab/>
      </w:r>
      <w:r w:rsidR="00222230">
        <w:rPr>
          <w:rFonts w:ascii="Arial" w:hAnsi="Arial" w:cs="Arial"/>
          <w:b/>
          <w:sz w:val="20"/>
        </w:rPr>
        <w:tab/>
      </w:r>
      <w:r w:rsidR="00222230">
        <w:rPr>
          <w:rFonts w:ascii="Arial" w:hAnsi="Arial" w:cs="Arial"/>
          <w:b/>
          <w:sz w:val="20"/>
        </w:rPr>
        <w:tab/>
      </w:r>
      <w:r w:rsidR="000A7CD8">
        <w:rPr>
          <w:rFonts w:ascii="Arial" w:hAnsi="Arial" w:cs="Arial"/>
          <w:b/>
          <w:sz w:val="20"/>
        </w:rPr>
        <w:tab/>
        <w:t>8/</w:t>
      </w:r>
      <w:r w:rsidR="00222230">
        <w:rPr>
          <w:rFonts w:ascii="Arial" w:hAnsi="Arial" w:cs="Arial"/>
          <w:b/>
          <w:sz w:val="20"/>
        </w:rPr>
        <w:t>1983 – 4/1984</w:t>
      </w:r>
      <w:r w:rsidRPr="00203D26">
        <w:rPr>
          <w:rFonts w:ascii="Arial" w:hAnsi="Arial" w:cs="Arial"/>
          <w:sz w:val="20"/>
        </w:rPr>
        <w:t xml:space="preserve"> </w:t>
      </w:r>
    </w:p>
    <w:p w:rsidR="00CE46BC" w:rsidRPr="00203D26" w:rsidRDefault="00CE46BC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 w:cs="Arial"/>
          <w:b/>
          <w:sz w:val="20"/>
        </w:rPr>
      </w:pPr>
      <w:r w:rsidRPr="00203D26">
        <w:rPr>
          <w:rFonts w:ascii="Arial" w:hAnsi="Arial" w:cs="Arial"/>
          <w:b/>
          <w:sz w:val="20"/>
        </w:rPr>
        <w:t>Technical Consultant</w:t>
      </w:r>
    </w:p>
    <w:p w:rsidR="00C231E8" w:rsidRDefault="00C231E8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 w:cs="Arial"/>
          <w:sz w:val="20"/>
        </w:rPr>
      </w:pPr>
    </w:p>
    <w:p w:rsidR="00564413" w:rsidRPr="00564413" w:rsidRDefault="00564413" w:rsidP="00443A0E">
      <w:pPr>
        <w:rPr>
          <w:rFonts w:ascii="Arial" w:hAnsi="Arial" w:cs="Arial"/>
          <w:b/>
          <w:sz w:val="20"/>
        </w:rPr>
      </w:pPr>
      <w:r w:rsidRPr="00564413">
        <w:rPr>
          <w:rFonts w:ascii="Arial" w:hAnsi="Arial" w:cs="Arial"/>
          <w:b/>
          <w:sz w:val="20"/>
        </w:rPr>
        <w:t>CERTIFICATIONS</w:t>
      </w:r>
    </w:p>
    <w:p w:rsidR="00564413" w:rsidRPr="00203D26" w:rsidRDefault="00564413" w:rsidP="00443A0E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Project Management Professional, qualifications approved – to take the test </w:t>
      </w:r>
      <w:r w:rsidR="00486ADC">
        <w:rPr>
          <w:rFonts w:ascii="Arial" w:hAnsi="Arial" w:cs="Arial"/>
          <w:sz w:val="20"/>
        </w:rPr>
        <w:t xml:space="preserve">December </w:t>
      </w:r>
      <w:r>
        <w:rPr>
          <w:rFonts w:ascii="Arial" w:hAnsi="Arial" w:cs="Arial"/>
          <w:sz w:val="20"/>
        </w:rPr>
        <w:t>20</w:t>
      </w:r>
      <w:r w:rsidR="004F55CC">
        <w:rPr>
          <w:rFonts w:ascii="Arial" w:hAnsi="Arial" w:cs="Arial"/>
          <w:sz w:val="20"/>
        </w:rPr>
        <w:t>1</w:t>
      </w:r>
      <w:r w:rsidR="002E10F6">
        <w:rPr>
          <w:rFonts w:ascii="Arial" w:hAnsi="Arial" w:cs="Arial"/>
          <w:sz w:val="20"/>
        </w:rPr>
        <w:t>1</w:t>
      </w:r>
    </w:p>
    <w:p w:rsidR="00CE46BC" w:rsidRDefault="00CE46BC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sz w:val="20"/>
        </w:rPr>
      </w:pPr>
    </w:p>
    <w:sectPr w:rsidR="00CE46BC">
      <w:footnotePr>
        <w:numFmt w:val="lowerLetter"/>
      </w:footnotePr>
      <w:endnotePr>
        <w:numFmt w:val="lowerLetter"/>
      </w:endnotePr>
      <w:pgSz w:w="12240" w:h="15840"/>
      <w:pgMar w:top="1440" w:right="1800" w:bottom="1440" w:left="1800" w:header="1440" w:footer="144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none"/>
      <w:suff w:val="nothing"/>
      <w:lvlText w:val="·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none"/>
      <w:suff w:val="nothing"/>
      <w:lvlText w:val="·"/>
      <w:lvlJc w:val="left"/>
    </w:lvl>
  </w:abstractNum>
  <w:abstractNum w:abstractNumId="2">
    <w:nsid w:val="00000003"/>
    <w:multiLevelType w:val="singleLevel"/>
    <w:tmpl w:val="00000003"/>
    <w:lvl w:ilvl="0">
      <w:start w:val="1"/>
      <w:numFmt w:val="none"/>
      <w:suff w:val="nothing"/>
      <w:lvlText w:val="·"/>
      <w:lvlJc w:val="left"/>
    </w:lvl>
  </w:abstractNum>
  <w:abstractNum w:abstractNumId="3">
    <w:nsid w:val="00000004"/>
    <w:multiLevelType w:val="singleLevel"/>
    <w:tmpl w:val="00000004"/>
    <w:lvl w:ilvl="0">
      <w:start w:val="1"/>
      <w:numFmt w:val="none"/>
      <w:suff w:val="nothing"/>
      <w:lvlText w:val="·"/>
      <w:lvlJc w:val="left"/>
    </w:lvl>
  </w:abstractNum>
  <w:abstractNum w:abstractNumId="4">
    <w:nsid w:val="00000005"/>
    <w:multiLevelType w:val="singleLevel"/>
    <w:tmpl w:val="00000005"/>
    <w:lvl w:ilvl="0">
      <w:start w:val="1"/>
      <w:numFmt w:val="none"/>
      <w:suff w:val="nothing"/>
      <w:lvlText w:val="·"/>
      <w:lvlJc w:val="left"/>
    </w:lvl>
  </w:abstractNum>
  <w:abstractNum w:abstractNumId="5">
    <w:nsid w:val="00000006"/>
    <w:multiLevelType w:val="singleLevel"/>
    <w:tmpl w:val="00000006"/>
    <w:lvl w:ilvl="0">
      <w:start w:val="1"/>
      <w:numFmt w:val="none"/>
      <w:suff w:val="nothing"/>
      <w:lvlText w:val="·"/>
      <w:lvlJc w:val="left"/>
    </w:lvl>
  </w:abstractNum>
  <w:abstractNum w:abstractNumId="6">
    <w:nsid w:val="00892B35"/>
    <w:multiLevelType w:val="hybridMultilevel"/>
    <w:tmpl w:val="4942B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8B472F"/>
    <w:multiLevelType w:val="hybridMultilevel"/>
    <w:tmpl w:val="86A8814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102E5CC2"/>
    <w:multiLevelType w:val="hybridMultilevel"/>
    <w:tmpl w:val="A508B2F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5D02D3D"/>
    <w:multiLevelType w:val="hybridMultilevel"/>
    <w:tmpl w:val="87A416F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00D628D"/>
    <w:multiLevelType w:val="hybridMultilevel"/>
    <w:tmpl w:val="0A8880D0"/>
    <w:lvl w:ilvl="0" w:tplc="040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5B713F81"/>
    <w:multiLevelType w:val="hybridMultilevel"/>
    <w:tmpl w:val="D5827E2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6C943E80"/>
    <w:multiLevelType w:val="hybridMultilevel"/>
    <w:tmpl w:val="088426C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76A03B0E"/>
    <w:multiLevelType w:val="hybridMultilevel"/>
    <w:tmpl w:val="9C4A5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12"/>
  </w:num>
  <w:num w:numId="8">
    <w:abstractNumId w:val="13"/>
  </w:num>
  <w:num w:numId="9">
    <w:abstractNumId w:val="8"/>
  </w:num>
  <w:num w:numId="10">
    <w:abstractNumId w:val="7"/>
  </w:num>
  <w:num w:numId="11">
    <w:abstractNumId w:val="10"/>
  </w:num>
  <w:num w:numId="12">
    <w:abstractNumId w:val="6"/>
  </w:num>
  <w:num w:numId="13">
    <w:abstractNumId w:val="11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oNotTrackMoves/>
  <w:defaultTabStop w:val="720"/>
  <w:hyphenationZone w:val="0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Fmt w:val="lowerLetter"/>
  </w:footnotePr>
  <w:endnotePr>
    <w:numFmt w:val="lowerLetter"/>
  </w:endnotePr>
  <w:compat>
    <w:noTabHangInd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2ECD"/>
    <w:rsid w:val="000022E4"/>
    <w:rsid w:val="000266DC"/>
    <w:rsid w:val="00052587"/>
    <w:rsid w:val="00054B65"/>
    <w:rsid w:val="00062E2E"/>
    <w:rsid w:val="000A1C40"/>
    <w:rsid w:val="000A544B"/>
    <w:rsid w:val="000A7247"/>
    <w:rsid w:val="000A771E"/>
    <w:rsid w:val="000A7CD8"/>
    <w:rsid w:val="000B6D64"/>
    <w:rsid w:val="000D24E0"/>
    <w:rsid w:val="000F1E38"/>
    <w:rsid w:val="000F7E4F"/>
    <w:rsid w:val="001272C5"/>
    <w:rsid w:val="00132352"/>
    <w:rsid w:val="001360FF"/>
    <w:rsid w:val="001635EA"/>
    <w:rsid w:val="00175789"/>
    <w:rsid w:val="001813EC"/>
    <w:rsid w:val="00187ACC"/>
    <w:rsid w:val="00192EEF"/>
    <w:rsid w:val="001A3174"/>
    <w:rsid w:val="001A6F15"/>
    <w:rsid w:val="001B3E48"/>
    <w:rsid w:val="001F4233"/>
    <w:rsid w:val="00203D26"/>
    <w:rsid w:val="00215693"/>
    <w:rsid w:val="00222230"/>
    <w:rsid w:val="00225319"/>
    <w:rsid w:val="002373FB"/>
    <w:rsid w:val="002440B3"/>
    <w:rsid w:val="00264D83"/>
    <w:rsid w:val="002A5BF0"/>
    <w:rsid w:val="002B4156"/>
    <w:rsid w:val="002D5B22"/>
    <w:rsid w:val="002E10F6"/>
    <w:rsid w:val="00301E2A"/>
    <w:rsid w:val="00302BD8"/>
    <w:rsid w:val="00311CA9"/>
    <w:rsid w:val="00312CBD"/>
    <w:rsid w:val="00320DE8"/>
    <w:rsid w:val="00385499"/>
    <w:rsid w:val="00392820"/>
    <w:rsid w:val="003A4BAE"/>
    <w:rsid w:val="003C4A9C"/>
    <w:rsid w:val="003F53BB"/>
    <w:rsid w:val="004017E7"/>
    <w:rsid w:val="00414406"/>
    <w:rsid w:val="00422CBB"/>
    <w:rsid w:val="00430D35"/>
    <w:rsid w:val="00432BD8"/>
    <w:rsid w:val="00443A0E"/>
    <w:rsid w:val="00486A74"/>
    <w:rsid w:val="00486ADC"/>
    <w:rsid w:val="00491233"/>
    <w:rsid w:val="00491B4D"/>
    <w:rsid w:val="004A5B77"/>
    <w:rsid w:val="004A7436"/>
    <w:rsid w:val="004B5CF0"/>
    <w:rsid w:val="004B7624"/>
    <w:rsid w:val="004E14A3"/>
    <w:rsid w:val="004E3045"/>
    <w:rsid w:val="004E5463"/>
    <w:rsid w:val="004E614F"/>
    <w:rsid w:val="004E628D"/>
    <w:rsid w:val="004E6C55"/>
    <w:rsid w:val="004F55CC"/>
    <w:rsid w:val="004F60D1"/>
    <w:rsid w:val="00523828"/>
    <w:rsid w:val="005408FA"/>
    <w:rsid w:val="00543D9D"/>
    <w:rsid w:val="0055012E"/>
    <w:rsid w:val="00561E2C"/>
    <w:rsid w:val="00564413"/>
    <w:rsid w:val="005710C9"/>
    <w:rsid w:val="00595A1A"/>
    <w:rsid w:val="006015E2"/>
    <w:rsid w:val="0061447D"/>
    <w:rsid w:val="00636DCD"/>
    <w:rsid w:val="006472E6"/>
    <w:rsid w:val="00673877"/>
    <w:rsid w:val="00673E1E"/>
    <w:rsid w:val="006755D8"/>
    <w:rsid w:val="006878E4"/>
    <w:rsid w:val="00697EA6"/>
    <w:rsid w:val="006A06F6"/>
    <w:rsid w:val="006A29A0"/>
    <w:rsid w:val="006B2004"/>
    <w:rsid w:val="006B6A3B"/>
    <w:rsid w:val="006D7FF8"/>
    <w:rsid w:val="006F2710"/>
    <w:rsid w:val="006F5D67"/>
    <w:rsid w:val="0070026A"/>
    <w:rsid w:val="00714276"/>
    <w:rsid w:val="00733D57"/>
    <w:rsid w:val="00744E63"/>
    <w:rsid w:val="00792ECD"/>
    <w:rsid w:val="007977EA"/>
    <w:rsid w:val="007A621E"/>
    <w:rsid w:val="007B0028"/>
    <w:rsid w:val="007C2A3C"/>
    <w:rsid w:val="007E0DA7"/>
    <w:rsid w:val="00817509"/>
    <w:rsid w:val="008322B7"/>
    <w:rsid w:val="00833C9A"/>
    <w:rsid w:val="00853EE5"/>
    <w:rsid w:val="0085693D"/>
    <w:rsid w:val="00861815"/>
    <w:rsid w:val="00865A15"/>
    <w:rsid w:val="008A4D42"/>
    <w:rsid w:val="008C3709"/>
    <w:rsid w:val="008C4550"/>
    <w:rsid w:val="008D5EAB"/>
    <w:rsid w:val="008E1137"/>
    <w:rsid w:val="008F6E21"/>
    <w:rsid w:val="009219E1"/>
    <w:rsid w:val="00923B16"/>
    <w:rsid w:val="00927AB2"/>
    <w:rsid w:val="00946C39"/>
    <w:rsid w:val="00947B2C"/>
    <w:rsid w:val="009721F7"/>
    <w:rsid w:val="0097606C"/>
    <w:rsid w:val="00990E11"/>
    <w:rsid w:val="009D0F10"/>
    <w:rsid w:val="009E3E61"/>
    <w:rsid w:val="00A00FC8"/>
    <w:rsid w:val="00A01F3C"/>
    <w:rsid w:val="00A137F5"/>
    <w:rsid w:val="00A2246D"/>
    <w:rsid w:val="00A30E83"/>
    <w:rsid w:val="00A3248A"/>
    <w:rsid w:val="00A539B9"/>
    <w:rsid w:val="00A77BB7"/>
    <w:rsid w:val="00A91FB4"/>
    <w:rsid w:val="00AA0A24"/>
    <w:rsid w:val="00AA0E07"/>
    <w:rsid w:val="00AB1413"/>
    <w:rsid w:val="00AB51B0"/>
    <w:rsid w:val="00AE18F4"/>
    <w:rsid w:val="00AF2006"/>
    <w:rsid w:val="00AF5B6A"/>
    <w:rsid w:val="00B22EF3"/>
    <w:rsid w:val="00B3170C"/>
    <w:rsid w:val="00B34A84"/>
    <w:rsid w:val="00B42C62"/>
    <w:rsid w:val="00B43D76"/>
    <w:rsid w:val="00B51FDE"/>
    <w:rsid w:val="00BA2B75"/>
    <w:rsid w:val="00BB214F"/>
    <w:rsid w:val="00BE135A"/>
    <w:rsid w:val="00BF6C07"/>
    <w:rsid w:val="00BF7B95"/>
    <w:rsid w:val="00C044C7"/>
    <w:rsid w:val="00C078B9"/>
    <w:rsid w:val="00C231E8"/>
    <w:rsid w:val="00C252A0"/>
    <w:rsid w:val="00C349DC"/>
    <w:rsid w:val="00C37665"/>
    <w:rsid w:val="00C53995"/>
    <w:rsid w:val="00C717FC"/>
    <w:rsid w:val="00C71FCD"/>
    <w:rsid w:val="00C8200F"/>
    <w:rsid w:val="00C93CB8"/>
    <w:rsid w:val="00CA6A42"/>
    <w:rsid w:val="00CB03D6"/>
    <w:rsid w:val="00CE3643"/>
    <w:rsid w:val="00CE46BC"/>
    <w:rsid w:val="00CE55AD"/>
    <w:rsid w:val="00CF1597"/>
    <w:rsid w:val="00CF4C3A"/>
    <w:rsid w:val="00CF6698"/>
    <w:rsid w:val="00D41B2D"/>
    <w:rsid w:val="00D822A6"/>
    <w:rsid w:val="00D9130B"/>
    <w:rsid w:val="00DA7E87"/>
    <w:rsid w:val="00DB03A4"/>
    <w:rsid w:val="00DC2E89"/>
    <w:rsid w:val="00DC4B41"/>
    <w:rsid w:val="00DD0986"/>
    <w:rsid w:val="00DD0D96"/>
    <w:rsid w:val="00E5019A"/>
    <w:rsid w:val="00E50433"/>
    <w:rsid w:val="00E633F4"/>
    <w:rsid w:val="00EB0D0B"/>
    <w:rsid w:val="00EB4C0B"/>
    <w:rsid w:val="00EB7197"/>
    <w:rsid w:val="00EC500D"/>
    <w:rsid w:val="00EF0867"/>
    <w:rsid w:val="00EF766C"/>
    <w:rsid w:val="00F0474F"/>
    <w:rsid w:val="00F062DE"/>
    <w:rsid w:val="00F43B11"/>
    <w:rsid w:val="00F70247"/>
    <w:rsid w:val="00F71EFD"/>
    <w:rsid w:val="00F72B8C"/>
    <w:rsid w:val="00F83B35"/>
    <w:rsid w:val="00F90225"/>
    <w:rsid w:val="00FF3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State"/>
  <w:smartTagType w:namespaceuri="urn:schemas-microsoft-com:office:smarttags" w:name="stockticker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1E8"/>
    <w:rPr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NormalWeb6">
    <w:name w:val="Normal (Web)6"/>
    <w:basedOn w:val="Normal"/>
    <w:rsid w:val="00AF5B6A"/>
    <w:pPr>
      <w:spacing w:before="360" w:after="360"/>
    </w:pPr>
    <w:rPr>
      <w:szCs w:val="24"/>
    </w:rPr>
  </w:style>
  <w:style w:type="paragraph" w:customStyle="1" w:styleId="level1">
    <w:name w:val="_level1"/>
    <w:basedOn w:val="Normal"/>
    <w:pPr>
      <w:widowControl w:val="0"/>
      <w:tabs>
        <w:tab w:val="left" w:pos="36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360" w:hanging="360"/>
    </w:pPr>
  </w:style>
  <w:style w:type="paragraph" w:customStyle="1" w:styleId="level2">
    <w:name w:val="_level2"/>
    <w:basedOn w:val="Normal"/>
    <w:pPr>
      <w:widowControl w:val="0"/>
      <w:tabs>
        <w:tab w:val="left" w:pos="72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720" w:hanging="360"/>
    </w:pPr>
  </w:style>
  <w:style w:type="paragraph" w:customStyle="1" w:styleId="level3">
    <w:name w:val="_level3"/>
    <w:basedOn w:val="Normal"/>
    <w:pPr>
      <w:widowControl w:val="0"/>
      <w:tabs>
        <w:tab w:val="left" w:pos="1080"/>
        <w:tab w:val="left" w:pos="108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1080" w:hanging="360"/>
    </w:pPr>
  </w:style>
  <w:style w:type="paragraph" w:customStyle="1" w:styleId="level4">
    <w:name w:val="_level4"/>
    <w:basedOn w:val="Normal"/>
    <w:pPr>
      <w:widowControl w:val="0"/>
      <w:tabs>
        <w:tab w:val="left" w:pos="144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1440" w:hanging="360"/>
    </w:pPr>
  </w:style>
  <w:style w:type="paragraph" w:customStyle="1" w:styleId="level5">
    <w:name w:val="_level5"/>
    <w:basedOn w:val="Normal"/>
    <w:pPr>
      <w:widowControl w:val="0"/>
      <w:tabs>
        <w:tab w:val="left" w:pos="180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1800" w:hanging="360"/>
    </w:pPr>
  </w:style>
  <w:style w:type="paragraph" w:customStyle="1" w:styleId="level6">
    <w:name w:val="_level6"/>
    <w:basedOn w:val="Normal"/>
    <w:pPr>
      <w:widowControl w:val="0"/>
      <w:tabs>
        <w:tab w:val="left" w:pos="216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2160" w:hanging="360"/>
    </w:pPr>
  </w:style>
  <w:style w:type="paragraph" w:customStyle="1" w:styleId="level7">
    <w:name w:val="_level7"/>
    <w:basedOn w:val="Normal"/>
    <w:pPr>
      <w:widowControl w:val="0"/>
      <w:tabs>
        <w:tab w:val="left" w:pos="2520"/>
        <w:tab w:val="left" w:pos="252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2520" w:hanging="360"/>
    </w:pPr>
  </w:style>
  <w:style w:type="paragraph" w:customStyle="1" w:styleId="level8">
    <w:name w:val="_level8"/>
    <w:basedOn w:val="Normal"/>
    <w:pPr>
      <w:widowControl w:val="0"/>
      <w:tabs>
        <w:tab w:val="left" w:pos="288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2880" w:hanging="360"/>
    </w:pPr>
  </w:style>
  <w:style w:type="paragraph" w:customStyle="1" w:styleId="level9">
    <w:name w:val="_level9"/>
    <w:basedOn w:val="Normal"/>
    <w:pPr>
      <w:widowControl w:val="0"/>
      <w:tabs>
        <w:tab w:val="left" w:pos="3240"/>
        <w:tab w:val="left" w:pos="324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3240" w:hanging="360"/>
    </w:pPr>
  </w:style>
  <w:style w:type="paragraph" w:customStyle="1" w:styleId="levsl1">
    <w:name w:val="_levsl1"/>
    <w:basedOn w:val="Normal"/>
    <w:pPr>
      <w:widowControl w:val="0"/>
      <w:tabs>
        <w:tab w:val="left" w:pos="36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360" w:hanging="360"/>
    </w:pPr>
  </w:style>
  <w:style w:type="paragraph" w:customStyle="1" w:styleId="levsl2">
    <w:name w:val="_levsl2"/>
    <w:basedOn w:val="Normal"/>
    <w:pPr>
      <w:widowControl w:val="0"/>
      <w:tabs>
        <w:tab w:val="left" w:pos="72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720" w:hanging="360"/>
    </w:pPr>
  </w:style>
  <w:style w:type="paragraph" w:customStyle="1" w:styleId="levsl3">
    <w:name w:val="_levsl3"/>
    <w:basedOn w:val="Normal"/>
    <w:pPr>
      <w:widowControl w:val="0"/>
      <w:tabs>
        <w:tab w:val="left" w:pos="1080"/>
        <w:tab w:val="left" w:pos="108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1080" w:hanging="360"/>
    </w:pPr>
  </w:style>
  <w:style w:type="paragraph" w:customStyle="1" w:styleId="levsl4">
    <w:name w:val="_levsl4"/>
    <w:basedOn w:val="Normal"/>
    <w:pPr>
      <w:widowControl w:val="0"/>
      <w:tabs>
        <w:tab w:val="left" w:pos="144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1440" w:hanging="360"/>
    </w:pPr>
  </w:style>
  <w:style w:type="paragraph" w:customStyle="1" w:styleId="levsl5">
    <w:name w:val="_levsl5"/>
    <w:basedOn w:val="Normal"/>
    <w:pPr>
      <w:widowControl w:val="0"/>
      <w:tabs>
        <w:tab w:val="left" w:pos="180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1800" w:hanging="360"/>
    </w:pPr>
  </w:style>
  <w:style w:type="paragraph" w:customStyle="1" w:styleId="levsl6">
    <w:name w:val="_levsl6"/>
    <w:basedOn w:val="Normal"/>
    <w:pPr>
      <w:widowControl w:val="0"/>
      <w:tabs>
        <w:tab w:val="left" w:pos="216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2160" w:hanging="360"/>
    </w:pPr>
  </w:style>
  <w:style w:type="paragraph" w:customStyle="1" w:styleId="levsl7">
    <w:name w:val="_levsl7"/>
    <w:basedOn w:val="Normal"/>
    <w:pPr>
      <w:widowControl w:val="0"/>
      <w:tabs>
        <w:tab w:val="left" w:pos="2520"/>
        <w:tab w:val="left" w:pos="252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2520" w:hanging="360"/>
    </w:pPr>
  </w:style>
  <w:style w:type="paragraph" w:customStyle="1" w:styleId="levsl8">
    <w:name w:val="_levsl8"/>
    <w:basedOn w:val="Normal"/>
    <w:pPr>
      <w:widowControl w:val="0"/>
      <w:tabs>
        <w:tab w:val="left" w:pos="288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2880" w:hanging="360"/>
    </w:pPr>
  </w:style>
  <w:style w:type="paragraph" w:customStyle="1" w:styleId="levsl9">
    <w:name w:val="_levsl9"/>
    <w:basedOn w:val="Normal"/>
    <w:pPr>
      <w:widowControl w:val="0"/>
      <w:tabs>
        <w:tab w:val="left" w:pos="3240"/>
        <w:tab w:val="left" w:pos="324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3240" w:hanging="360"/>
    </w:pPr>
  </w:style>
  <w:style w:type="paragraph" w:customStyle="1" w:styleId="levnl1">
    <w:name w:val="_levnl1"/>
    <w:basedOn w:val="Normal"/>
    <w:pPr>
      <w:widowControl w:val="0"/>
      <w:tabs>
        <w:tab w:val="left" w:pos="36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360" w:hanging="360"/>
    </w:pPr>
  </w:style>
  <w:style w:type="paragraph" w:customStyle="1" w:styleId="levnl2">
    <w:name w:val="_levnl2"/>
    <w:basedOn w:val="Normal"/>
    <w:pPr>
      <w:widowControl w:val="0"/>
      <w:tabs>
        <w:tab w:val="left" w:pos="72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720" w:hanging="360"/>
    </w:pPr>
  </w:style>
  <w:style w:type="paragraph" w:customStyle="1" w:styleId="levnl3">
    <w:name w:val="_levnl3"/>
    <w:basedOn w:val="Normal"/>
    <w:pPr>
      <w:widowControl w:val="0"/>
      <w:tabs>
        <w:tab w:val="left" w:pos="1080"/>
        <w:tab w:val="left" w:pos="108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1080" w:hanging="360"/>
    </w:pPr>
  </w:style>
  <w:style w:type="paragraph" w:customStyle="1" w:styleId="levnl4">
    <w:name w:val="_levnl4"/>
    <w:basedOn w:val="Normal"/>
    <w:pPr>
      <w:widowControl w:val="0"/>
      <w:tabs>
        <w:tab w:val="left" w:pos="144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1440" w:hanging="360"/>
    </w:pPr>
  </w:style>
  <w:style w:type="paragraph" w:customStyle="1" w:styleId="levnl5">
    <w:name w:val="_levnl5"/>
    <w:basedOn w:val="Normal"/>
    <w:pPr>
      <w:widowControl w:val="0"/>
      <w:tabs>
        <w:tab w:val="left" w:pos="180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1800" w:hanging="360"/>
    </w:pPr>
  </w:style>
  <w:style w:type="paragraph" w:customStyle="1" w:styleId="levnl6">
    <w:name w:val="_levnl6"/>
    <w:basedOn w:val="Normal"/>
    <w:pPr>
      <w:widowControl w:val="0"/>
      <w:tabs>
        <w:tab w:val="left" w:pos="216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2160" w:hanging="360"/>
    </w:pPr>
  </w:style>
  <w:style w:type="paragraph" w:customStyle="1" w:styleId="levnl7">
    <w:name w:val="_levnl7"/>
    <w:basedOn w:val="Normal"/>
    <w:pPr>
      <w:widowControl w:val="0"/>
      <w:tabs>
        <w:tab w:val="left" w:pos="2520"/>
        <w:tab w:val="left" w:pos="252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2520" w:hanging="360"/>
    </w:pPr>
  </w:style>
  <w:style w:type="paragraph" w:customStyle="1" w:styleId="levnl8">
    <w:name w:val="_levnl8"/>
    <w:basedOn w:val="Normal"/>
    <w:pPr>
      <w:widowControl w:val="0"/>
      <w:tabs>
        <w:tab w:val="left" w:pos="288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2880" w:hanging="360"/>
    </w:pPr>
  </w:style>
  <w:style w:type="paragraph" w:customStyle="1" w:styleId="levnl9">
    <w:name w:val="_levnl9"/>
    <w:basedOn w:val="Normal"/>
    <w:pPr>
      <w:widowControl w:val="0"/>
      <w:tabs>
        <w:tab w:val="left" w:pos="3240"/>
        <w:tab w:val="left" w:pos="324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3240" w:hanging="360"/>
    </w:pPr>
  </w:style>
  <w:style w:type="paragraph" w:customStyle="1" w:styleId="WP9Heading1">
    <w:name w:val="WP9_Heading 1"/>
    <w:basedOn w:val="Normal"/>
    <w:pPr>
      <w:widowControl w:val="0"/>
    </w:pPr>
    <w:rPr>
      <w:rFonts w:ascii="Arial" w:hAnsi="Arial"/>
      <w:b/>
    </w:rPr>
  </w:style>
  <w:style w:type="paragraph" w:customStyle="1" w:styleId="WP9Heading2">
    <w:name w:val="WP9_Heading 2"/>
    <w:basedOn w:val="Normal"/>
    <w:pPr>
      <w:widowControl w:val="0"/>
      <w:jc w:val="center"/>
    </w:pPr>
    <w:rPr>
      <w:b/>
    </w:rPr>
  </w:style>
  <w:style w:type="paragraph" w:customStyle="1" w:styleId="WP9Heading3">
    <w:name w:val="WP9_Heading 3"/>
    <w:basedOn w:val="Normal"/>
    <w:pPr>
      <w:widowControl w:val="0"/>
      <w:jc w:val="center"/>
    </w:pPr>
    <w:rPr>
      <w:sz w:val="28"/>
    </w:rPr>
  </w:style>
  <w:style w:type="paragraph" w:customStyle="1" w:styleId="WP9Heading4">
    <w:name w:val="WP9_Heading 4"/>
    <w:basedOn w:val="Normal"/>
    <w:pPr>
      <w:widowControl w:val="0"/>
      <w:tabs>
        <w:tab w:val="left" w:pos="144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1440"/>
    </w:pPr>
    <w:rPr>
      <w:rFonts w:ascii="Arial" w:hAnsi="Arial"/>
      <w:i/>
    </w:rPr>
  </w:style>
  <w:style w:type="character" w:customStyle="1" w:styleId="DefaultPara">
    <w:name w:val="Default Para"/>
    <w:basedOn w:val="Normal"/>
  </w:style>
  <w:style w:type="paragraph" w:customStyle="1" w:styleId="WP9BodyText">
    <w:name w:val="WP9_Body Text"/>
    <w:basedOn w:val="Normal"/>
    <w:pPr>
      <w:widowControl w:val="0"/>
      <w:spacing w:after="120"/>
    </w:pPr>
  </w:style>
  <w:style w:type="paragraph" w:customStyle="1" w:styleId="WP9Title">
    <w:name w:val="WP9_Title"/>
    <w:basedOn w:val="Normal"/>
    <w:pPr>
      <w:widowControl w:val="0"/>
      <w:jc w:val="center"/>
    </w:pPr>
    <w:rPr>
      <w:rFonts w:ascii="Arial" w:hAnsi="Arial"/>
    </w:rPr>
  </w:style>
  <w:style w:type="paragraph" w:customStyle="1" w:styleId="WP9ListBullet">
    <w:name w:val="WP9_List Bullet"/>
    <w:basedOn w:val="Normal"/>
    <w:pPr>
      <w:widowControl w:val="0"/>
    </w:pPr>
    <w:rPr>
      <w:rFonts w:ascii="Arial" w:hAnsi="Arial"/>
    </w:rPr>
  </w:style>
  <w:style w:type="paragraph" w:customStyle="1" w:styleId="WP9DocumentMap">
    <w:name w:val="WP9_Document Map"/>
    <w:basedOn w:val="Normal"/>
    <w:pPr>
      <w:widowControl w:val="0"/>
      <w:shd w:val="pct50" w:color="000000" w:fill="0000FF"/>
    </w:pPr>
    <w:rPr>
      <w:rFonts w:ascii="Tahoma" w:hAnsi="Tahoma"/>
      <w:color w:val="FFFFFF"/>
      <w:sz w:val="20"/>
    </w:rPr>
  </w:style>
  <w:style w:type="paragraph" w:customStyle="1" w:styleId="WP9Header">
    <w:name w:val="WP9_Header"/>
    <w:basedOn w:val="Normal"/>
    <w:pPr>
      <w:widowControl w:val="0"/>
      <w:tabs>
        <w:tab w:val="left" w:pos="0"/>
        <w:tab w:val="center" w:pos="4320"/>
        <w:tab w:val="right" w:pos="8640"/>
      </w:tabs>
    </w:pPr>
  </w:style>
  <w:style w:type="paragraph" w:customStyle="1" w:styleId="WP9Footer">
    <w:name w:val="WP9_Footer"/>
    <w:basedOn w:val="Normal"/>
    <w:pPr>
      <w:widowControl w:val="0"/>
      <w:tabs>
        <w:tab w:val="left" w:pos="0"/>
        <w:tab w:val="center" w:pos="4320"/>
        <w:tab w:val="right" w:pos="8640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1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19200">
          <w:marLeft w:val="0"/>
          <w:marRight w:val="0"/>
          <w:marTop w:val="0"/>
          <w:marBottom w:val="360"/>
          <w:divBdr>
            <w:top w:val="single" w:sz="18" w:space="0" w:color="FF330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179467">
              <w:marLeft w:val="0"/>
              <w:marRight w:val="0"/>
              <w:marTop w:val="0"/>
              <w:marBottom w:val="360"/>
              <w:divBdr>
                <w:top w:val="single" w:sz="18" w:space="0" w:color="FF330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18680">
                  <w:marLeft w:val="0"/>
                  <w:marRight w:val="-5040"/>
                  <w:marTop w:val="0"/>
                  <w:marBottom w:val="0"/>
                  <w:divBdr>
                    <w:top w:val="single" w:sz="18" w:space="0" w:color="FF3300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429329">
                      <w:marLeft w:val="0"/>
                      <w:marRight w:val="-5040"/>
                      <w:marTop w:val="360"/>
                      <w:marBottom w:val="360"/>
                      <w:divBdr>
                        <w:top w:val="single" w:sz="18" w:space="0" w:color="FF3300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1635</Words>
  <Characters>9325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Jeff Hefferman</vt:lpstr>
    </vt:vector>
  </TitlesOfParts>
  <Company>Wachovia</Company>
  <LinksUpToDate>false</LinksUpToDate>
  <CharactersWithSpaces>10939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Jeff Hefferman</dc:title>
  <dc:creator>Wachovia</dc:creator>
  <cp:lastModifiedBy>Home</cp:lastModifiedBy>
  <cp:revision>2</cp:revision>
  <cp:lastPrinted>2009-12-15T17:54:00Z</cp:lastPrinted>
  <dcterms:created xsi:type="dcterms:W3CDTF">2011-11-08T18:39:00Z</dcterms:created>
  <dcterms:modified xsi:type="dcterms:W3CDTF">2011-11-08T18:39:00Z</dcterms:modified>
</cp:coreProperties>
</file>